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E7" w:rsidRPr="005110E7" w:rsidRDefault="00443CA2" w:rsidP="005110E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 14</w:t>
      </w:r>
      <w:r w:rsidR="005110E7" w:rsidRPr="005110E7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January 2022</w:t>
      </w:r>
    </w:p>
    <w:p w:rsidR="005110E7" w:rsidRDefault="005110E7" w:rsidP="005110E7">
      <w:pPr>
        <w:pStyle w:val="NoSpacing"/>
        <w:rPr>
          <w:sz w:val="24"/>
          <w:szCs w:val="24"/>
          <w:u w:val="single"/>
        </w:rPr>
      </w:pPr>
      <w:r w:rsidRPr="005110E7">
        <w:rPr>
          <w:sz w:val="24"/>
          <w:szCs w:val="24"/>
          <w:u w:val="single"/>
        </w:rPr>
        <w:t xml:space="preserve">LO: To create a plan for my innovated </w:t>
      </w:r>
      <w:r w:rsidR="00443CA2">
        <w:rPr>
          <w:sz w:val="24"/>
          <w:szCs w:val="24"/>
          <w:u w:val="single"/>
        </w:rPr>
        <w:t>finding tale.</w:t>
      </w:r>
    </w:p>
    <w:p w:rsidR="002F46F2" w:rsidRPr="005110E7" w:rsidRDefault="002F46F2" w:rsidP="005110E7">
      <w:pPr>
        <w:pStyle w:val="NoSpacing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D5E85" w:rsidTr="004D5E85">
        <w:tc>
          <w:tcPr>
            <w:tcW w:w="2547" w:type="dxa"/>
          </w:tcPr>
          <w:p w:rsidR="004D5E85" w:rsidRPr="001F36D6" w:rsidRDefault="004D5E85" w:rsidP="005110E7">
            <w:pPr>
              <w:rPr>
                <w:rFonts w:ascii="Comic Sans MS" w:hAnsi="Comic Sans MS"/>
              </w:rPr>
            </w:pPr>
            <w:r w:rsidRPr="001F36D6">
              <w:rPr>
                <w:rFonts w:ascii="Comic Sans MS" w:hAnsi="Comic Sans MS"/>
              </w:rPr>
              <w:t xml:space="preserve">Boxed up general </w:t>
            </w:r>
            <w:r w:rsidR="005110E7" w:rsidRPr="001F36D6">
              <w:rPr>
                <w:rFonts w:ascii="Comic Sans MS" w:hAnsi="Comic Sans MS"/>
              </w:rPr>
              <w:t xml:space="preserve">plan </w:t>
            </w:r>
            <w:r w:rsidRPr="001F36D6">
              <w:rPr>
                <w:rFonts w:ascii="Comic Sans MS" w:hAnsi="Comic Sans MS"/>
              </w:rPr>
              <w:t>of the story</w:t>
            </w:r>
          </w:p>
        </w:tc>
        <w:tc>
          <w:tcPr>
            <w:tcW w:w="6469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  <w:r w:rsidRPr="001F36D6">
              <w:rPr>
                <w:rFonts w:ascii="Comic Sans MS" w:hAnsi="Comic Sans MS"/>
              </w:rPr>
              <w:t>My innovated plan</w:t>
            </w:r>
          </w:p>
        </w:tc>
      </w:tr>
      <w:tr w:rsidR="004D5E85" w:rsidTr="004D5E85">
        <w:tc>
          <w:tcPr>
            <w:tcW w:w="2547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  <w:r w:rsidRPr="001F36D6">
              <w:rPr>
                <w:rFonts w:ascii="Comic Sans MS" w:hAnsi="Comic Sans MS"/>
              </w:rPr>
              <w:t xml:space="preserve">Two children are playing in a local setting and discover something of value. </w:t>
            </w: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  <w:tc>
          <w:tcPr>
            <w:tcW w:w="6469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</w:tr>
      <w:tr w:rsidR="004D5E85" w:rsidTr="004D5E85">
        <w:tc>
          <w:tcPr>
            <w:tcW w:w="2547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  <w:r w:rsidRPr="001F36D6">
              <w:rPr>
                <w:rFonts w:ascii="Comic Sans MS" w:hAnsi="Comic Sans MS"/>
              </w:rPr>
              <w:t xml:space="preserve">A villain appears with a scary animal and begins to chase them. </w:t>
            </w: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  <w:tc>
          <w:tcPr>
            <w:tcW w:w="6469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</w:tr>
      <w:tr w:rsidR="004D5E85" w:rsidTr="004D5E85">
        <w:tc>
          <w:tcPr>
            <w:tcW w:w="2547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  <w:r w:rsidRPr="001F36D6">
              <w:rPr>
                <w:rFonts w:ascii="Comic Sans MS" w:hAnsi="Comic Sans MS"/>
              </w:rPr>
              <w:t>They hide in a dangerous setting and the villain and the scary animal get closer and closer.</w:t>
            </w: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  <w:tc>
          <w:tcPr>
            <w:tcW w:w="6469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</w:tr>
      <w:tr w:rsidR="004D5E85" w:rsidTr="004D5E85">
        <w:tc>
          <w:tcPr>
            <w:tcW w:w="2547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  <w:r w:rsidRPr="001F36D6">
              <w:rPr>
                <w:rFonts w:ascii="Comic Sans MS" w:hAnsi="Comic Sans MS"/>
              </w:rPr>
              <w:t>At the last moment, the villain is distracted and the main characters escape.</w:t>
            </w: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  <w:tc>
          <w:tcPr>
            <w:tcW w:w="6469" w:type="dxa"/>
          </w:tcPr>
          <w:p w:rsidR="004D5E85" w:rsidRPr="001F36D6" w:rsidRDefault="004D5E85" w:rsidP="004D5E85">
            <w:pPr>
              <w:rPr>
                <w:rFonts w:ascii="Comic Sans MS" w:hAnsi="Comic Sans MS"/>
              </w:rPr>
            </w:pPr>
          </w:p>
        </w:tc>
      </w:tr>
      <w:tr w:rsidR="004D5E85" w:rsidTr="004D5E85">
        <w:tc>
          <w:tcPr>
            <w:tcW w:w="2547" w:type="dxa"/>
          </w:tcPr>
          <w:p w:rsidR="004D5E85" w:rsidRPr="00443CA2" w:rsidRDefault="004D5E85" w:rsidP="004D5E85">
            <w:pPr>
              <w:rPr>
                <w:rFonts w:ascii="Comic Sans MS" w:hAnsi="Comic Sans MS"/>
              </w:rPr>
            </w:pPr>
            <w:r w:rsidRPr="00443CA2">
              <w:rPr>
                <w:rFonts w:ascii="Comic Sans MS" w:hAnsi="Comic Sans MS"/>
              </w:rPr>
              <w:t xml:space="preserve">They reach home/ safety and </w:t>
            </w:r>
            <w:r w:rsidR="00443CA2">
              <w:rPr>
                <w:rFonts w:ascii="Comic Sans MS" w:hAnsi="Comic Sans MS"/>
              </w:rPr>
              <w:t xml:space="preserve">might get a </w:t>
            </w:r>
            <w:bookmarkStart w:id="0" w:name="_GoBack"/>
            <w:bookmarkEnd w:id="0"/>
            <w:r w:rsidRPr="00443CA2">
              <w:rPr>
                <w:rFonts w:ascii="Comic Sans MS" w:hAnsi="Comic Sans MS"/>
              </w:rPr>
              <w:t>reward!</w:t>
            </w:r>
          </w:p>
          <w:p w:rsidR="004D5E85" w:rsidRDefault="004D5E85" w:rsidP="004D5E85"/>
          <w:p w:rsidR="004D5E85" w:rsidRDefault="004D5E85" w:rsidP="004D5E85"/>
          <w:p w:rsidR="004D5E85" w:rsidRDefault="004D5E85" w:rsidP="004D5E85"/>
          <w:p w:rsidR="004D5E85" w:rsidRDefault="004D5E85" w:rsidP="004D5E85"/>
          <w:p w:rsidR="004D5E85" w:rsidRDefault="004D5E85" w:rsidP="004D5E85"/>
          <w:p w:rsidR="002F46F2" w:rsidRDefault="002F46F2" w:rsidP="004D5E85"/>
          <w:p w:rsidR="004D5E85" w:rsidRDefault="004D5E85" w:rsidP="004D5E85"/>
        </w:tc>
        <w:tc>
          <w:tcPr>
            <w:tcW w:w="6469" w:type="dxa"/>
          </w:tcPr>
          <w:p w:rsidR="004D5E85" w:rsidRDefault="004D5E85" w:rsidP="004D5E85"/>
        </w:tc>
      </w:tr>
    </w:tbl>
    <w:p w:rsidR="002C492C" w:rsidRDefault="002C492C" w:rsidP="002C492C"/>
    <w:sectPr w:rsidR="002C492C" w:rsidSect="002F46F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A1"/>
    <w:rsid w:val="000B6832"/>
    <w:rsid w:val="001F36D6"/>
    <w:rsid w:val="002A2553"/>
    <w:rsid w:val="002C492C"/>
    <w:rsid w:val="002D71EC"/>
    <w:rsid w:val="002F46F2"/>
    <w:rsid w:val="00443CA2"/>
    <w:rsid w:val="004D5E85"/>
    <w:rsid w:val="005110E7"/>
    <w:rsid w:val="00576B0B"/>
    <w:rsid w:val="005972C6"/>
    <w:rsid w:val="0067110C"/>
    <w:rsid w:val="008036AA"/>
    <w:rsid w:val="00A61092"/>
    <w:rsid w:val="00C13759"/>
    <w:rsid w:val="00CA726D"/>
    <w:rsid w:val="00D83D23"/>
    <w:rsid w:val="00E6362A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9936"/>
  <w15:chartTrackingRefBased/>
  <w15:docId w15:val="{EC52C86C-4EA4-42B1-AA9E-0004B297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A1"/>
  </w:style>
  <w:style w:type="table" w:styleId="TableGrid">
    <w:name w:val="Table Grid"/>
    <w:basedOn w:val="TableNormal"/>
    <w:uiPriority w:val="39"/>
    <w:rsid w:val="002C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3</cp:revision>
  <dcterms:created xsi:type="dcterms:W3CDTF">2022-01-09T17:45:00Z</dcterms:created>
  <dcterms:modified xsi:type="dcterms:W3CDTF">2022-01-09T17:47:00Z</dcterms:modified>
</cp:coreProperties>
</file>