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BA" w:rsidRPr="00735A05" w:rsidRDefault="00735A05">
      <w:pPr>
        <w:rPr>
          <w:rFonts w:ascii="Comic Sans MS" w:hAnsi="Comic Sans MS"/>
          <w:sz w:val="32"/>
        </w:rPr>
      </w:pPr>
      <w:r w:rsidRPr="00735A05">
        <w:rPr>
          <w:rFonts w:ascii="Comic Sans MS" w:hAnsi="Comic Sans MS"/>
          <w:sz w:val="32"/>
        </w:rPr>
        <w:t>Garden birds bar chart</w:t>
      </w:r>
    </w:p>
    <w:p w:rsidR="00735A05" w:rsidRPr="00735A05" w:rsidRDefault="00735A05">
      <w:pPr>
        <w:rPr>
          <w:rFonts w:ascii="Comic Sans MS" w:hAnsi="Comic Sans MS"/>
        </w:rPr>
      </w:pPr>
      <w:r w:rsidRPr="00735A05">
        <w:rPr>
          <w:rFonts w:ascii="Comic Sans MS" w:hAnsi="Comic Sans MS"/>
          <w:noProof/>
          <w:lang w:eastAsia="en-GB"/>
        </w:rPr>
        <w:drawing>
          <wp:anchor distT="0" distB="0" distL="114300" distR="114300" simplePos="0" relativeHeight="251658240" behindDoc="0" locked="0" layoutInCell="1" allowOverlap="1" wp14:anchorId="53B78D0C" wp14:editId="43AAE199">
            <wp:simplePos x="0" y="0"/>
            <wp:positionH relativeFrom="margin">
              <wp:posOffset>-200025</wp:posOffset>
            </wp:positionH>
            <wp:positionV relativeFrom="paragraph">
              <wp:posOffset>669290</wp:posOffset>
            </wp:positionV>
            <wp:extent cx="8160440" cy="5362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8914" t="15482" r="20906" b="14182"/>
                    <a:stretch/>
                  </pic:blipFill>
                  <pic:spPr bwMode="auto">
                    <a:xfrm>
                      <a:off x="0" y="0"/>
                      <a:ext cx="8163980" cy="53649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5A05">
        <w:rPr>
          <w:rFonts w:ascii="Comic Sans MS" w:hAnsi="Comic Sans MS"/>
        </w:rPr>
        <w:t>Spend 20 minutes outside or looking outs</w:t>
      </w:r>
      <w:bookmarkStart w:id="0" w:name="_GoBack"/>
      <w:bookmarkEnd w:id="0"/>
      <w:r w:rsidRPr="00735A05">
        <w:rPr>
          <w:rFonts w:ascii="Comic Sans MS" w:hAnsi="Comic Sans MS"/>
        </w:rPr>
        <w:t>ide from a window to see if you can spot any of these common British birds. Alternatively, go for your daily walk somewhere where you might be likely to see some birds and reco</w:t>
      </w:r>
      <w:r>
        <w:rPr>
          <w:rFonts w:ascii="Comic Sans MS" w:hAnsi="Comic Sans MS"/>
        </w:rPr>
        <w:t xml:space="preserve">rd the number of birds you see on the bar chart below. </w:t>
      </w:r>
    </w:p>
    <w:sectPr w:rsidR="00735A05" w:rsidRPr="00735A05" w:rsidSect="00735A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05"/>
    <w:rsid w:val="004E6ADB"/>
    <w:rsid w:val="0073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C475"/>
  <w15:chartTrackingRefBased/>
  <w15:docId w15:val="{059AC2AA-464A-4090-A207-E40DC2B9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Kenyon</dc:creator>
  <cp:keywords/>
  <dc:description/>
  <cp:lastModifiedBy>Ella Kenyon</cp:lastModifiedBy>
  <cp:revision>1</cp:revision>
  <dcterms:created xsi:type="dcterms:W3CDTF">2021-01-05T11:10:00Z</dcterms:created>
  <dcterms:modified xsi:type="dcterms:W3CDTF">2021-01-05T11:15:00Z</dcterms:modified>
</cp:coreProperties>
</file>