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ED49" w14:textId="77777777" w:rsidR="007E4E40" w:rsidRPr="008125ED" w:rsidRDefault="008125ED" w:rsidP="0069401C">
      <w:pPr>
        <w:jc w:val="center"/>
        <w:rPr>
          <w:rFonts w:ascii="Comic Sans MS" w:hAnsi="Comic Sans MS"/>
          <w:sz w:val="32"/>
          <w:u w:val="single"/>
        </w:rPr>
      </w:pP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B1A1663" wp14:editId="72D9B106">
            <wp:simplePos x="0" y="0"/>
            <wp:positionH relativeFrom="margin">
              <wp:posOffset>6358270</wp:posOffset>
            </wp:positionH>
            <wp:positionV relativeFrom="paragraph">
              <wp:posOffset>5938</wp:posOffset>
            </wp:positionV>
            <wp:extent cx="3077540" cy="45001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51" cy="45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46923F3" wp14:editId="7094E2F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1080" cy="1021080"/>
            <wp:effectExtent l="0" t="0" r="7620" b="7620"/>
            <wp:wrapNone/>
            <wp:docPr id="1" name="Picture 1" descr="C:\Users\bethmcpherson\AppData\Local\Microsoft\Windows\INetCache\Content.MSO\F856C4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mcpherson\AppData\Local\Microsoft\Windows\INetCache\Content.MSO\F856C4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sz w:val="32"/>
          <w:u w:val="single"/>
        </w:rPr>
        <w:t>Long Term Art and Design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="004A2486" w:rsidRPr="008125ED">
        <w:rPr>
          <w:rFonts w:ascii="Comic Sans MS" w:hAnsi="Comic Sans MS"/>
          <w:sz w:val="32"/>
          <w:u w:val="single"/>
        </w:rPr>
        <w:t>Over</w:t>
      </w:r>
      <w:r w:rsidR="008F2ACB" w:rsidRPr="008125ED">
        <w:rPr>
          <w:rFonts w:ascii="Comic Sans MS" w:hAnsi="Comic Sans MS"/>
          <w:sz w:val="32"/>
          <w:u w:val="single"/>
        </w:rPr>
        <w:t>view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Pr="008125ED">
        <w:rPr>
          <w:rFonts w:ascii="Comic Sans MS" w:hAnsi="Comic Sans MS" w:cs="Times New Roman"/>
          <w:sz w:val="32"/>
          <w:u w:val="single"/>
        </w:rPr>
        <w:br/>
      </w:r>
      <w:r w:rsidR="0025769E" w:rsidRPr="008125ED">
        <w:rPr>
          <w:rFonts w:ascii="Comic Sans MS" w:hAnsi="Comic Sans MS"/>
          <w:sz w:val="32"/>
          <w:u w:val="single"/>
        </w:rPr>
        <w:t>2022</w:t>
      </w:r>
      <w:r w:rsidR="006A5552" w:rsidRPr="008125ED">
        <w:rPr>
          <w:rFonts w:ascii="Comic Sans MS" w:hAnsi="Comic Sans MS"/>
          <w:sz w:val="32"/>
          <w:u w:val="single"/>
        </w:rPr>
        <w:t>/2023</w:t>
      </w:r>
      <w:r w:rsidR="0069401C">
        <w:rPr>
          <w:rFonts w:ascii="Comic Sans MS" w:hAnsi="Comic Sans MS"/>
          <w:sz w:val="32"/>
          <w:u w:val="single"/>
        </w:rPr>
        <w:br/>
      </w:r>
      <w:r w:rsidR="009A69E2">
        <w:rPr>
          <w:rFonts w:ascii="Comic Sans MS" w:hAnsi="Comic Sans MS"/>
          <w:sz w:val="32"/>
          <w:u w:val="single"/>
        </w:rPr>
        <w:t>Year 6</w:t>
      </w:r>
    </w:p>
    <w:p w14:paraId="554E072C" w14:textId="77777777" w:rsidR="0025769E" w:rsidRDefault="008125ED" w:rsidP="008125ED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Autumn</w:t>
      </w:r>
      <w:r w:rsidRPr="008125ED">
        <w:rPr>
          <w:rFonts w:ascii="Comic Sans MS" w:hAnsi="Comic Sans MS"/>
          <w:sz w:val="32"/>
          <w:u w:val="single"/>
        </w:rPr>
        <w:t xml:space="preserve"> Term</w:t>
      </w:r>
      <w:r w:rsidR="00023A61">
        <w:rPr>
          <w:rFonts w:ascii="Comic Sans MS" w:hAnsi="Comic Sans MS"/>
          <w:sz w:val="32"/>
          <w:u w:val="single"/>
        </w:rPr>
        <w:t xml:space="preserve"> 2</w:t>
      </w:r>
    </w:p>
    <w:p w14:paraId="2D761447" w14:textId="77777777" w:rsidR="0069401C" w:rsidRDefault="0069401C" w:rsidP="008125ED">
      <w:pPr>
        <w:rPr>
          <w:rFonts w:ascii="Comic Sans MS" w:hAnsi="Comic Sans MS"/>
          <w:b/>
          <w:sz w:val="28"/>
        </w:rPr>
      </w:pPr>
      <w:r w:rsidRPr="0069401C">
        <w:rPr>
          <w:rFonts w:ascii="Comic Sans MS" w:hAnsi="Comic Sans MS"/>
          <w:b/>
          <w:sz w:val="28"/>
        </w:rPr>
        <w:t>Master technique –</w:t>
      </w:r>
      <w:r w:rsidR="00023A61">
        <w:rPr>
          <w:rFonts w:ascii="Comic Sans MS" w:hAnsi="Comic Sans MS"/>
          <w:b/>
          <w:sz w:val="28"/>
        </w:rPr>
        <w:t xml:space="preserve"> </w:t>
      </w:r>
      <w:r w:rsidR="00023A61" w:rsidRPr="00474CDF">
        <w:rPr>
          <w:rFonts w:ascii="Comic Sans MS" w:hAnsi="Comic Sans MS"/>
          <w:sz w:val="28"/>
        </w:rPr>
        <w:t>Painting</w:t>
      </w:r>
      <w:r w:rsidRPr="0069401C">
        <w:rPr>
          <w:rFonts w:ascii="Comic Sans MS" w:hAnsi="Comic Sans MS"/>
          <w:sz w:val="32"/>
        </w:rPr>
        <w:br/>
      </w:r>
      <w:r w:rsidR="000F5FB0">
        <w:rPr>
          <w:rFonts w:ascii="Comic Sans MS" w:hAnsi="Comic Sans MS"/>
          <w:b/>
          <w:sz w:val="28"/>
        </w:rPr>
        <w:t xml:space="preserve">Link artist/ inspiration: </w:t>
      </w:r>
      <w:r w:rsidR="00474CDF">
        <w:rPr>
          <w:rFonts w:ascii="Comic Sans MS" w:hAnsi="Comic Sans MS"/>
          <w:sz w:val="28"/>
        </w:rPr>
        <w:t>Artist Study:</w:t>
      </w:r>
      <w:r w:rsidR="00CB172A">
        <w:rPr>
          <w:rFonts w:ascii="Comic Sans MS" w:hAnsi="Comic Sans MS"/>
          <w:b/>
          <w:sz w:val="28"/>
        </w:rPr>
        <w:t xml:space="preserve"> </w:t>
      </w:r>
      <w:r w:rsidR="00CB172A" w:rsidRPr="005E1372">
        <w:rPr>
          <w:rFonts w:ascii="Comic Sans MS" w:hAnsi="Comic Sans MS"/>
          <w:sz w:val="28"/>
        </w:rPr>
        <w:t xml:space="preserve">David </w:t>
      </w:r>
      <w:r w:rsidR="00B966E6" w:rsidRPr="005E1372">
        <w:rPr>
          <w:rFonts w:ascii="Comic Sans MS" w:hAnsi="Comic Sans MS"/>
          <w:sz w:val="28"/>
        </w:rPr>
        <w:t>Hockney, Paula Rego, John Singer Sargent</w:t>
      </w:r>
      <w:r w:rsidR="004303EB" w:rsidRPr="005E1372">
        <w:rPr>
          <w:rFonts w:ascii="Comic Sans MS" w:hAnsi="Comic Sans MS"/>
          <w:sz w:val="28"/>
        </w:rPr>
        <w:t>, Fiona Rae</w:t>
      </w:r>
    </w:p>
    <w:tbl>
      <w:tblPr>
        <w:tblStyle w:val="TableGrid1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AD5E47" w:rsidRPr="008125ED" w14:paraId="784D74A5" w14:textId="77777777" w:rsidTr="00B569C3">
        <w:trPr>
          <w:trHeight w:val="1013"/>
        </w:trPr>
        <w:tc>
          <w:tcPr>
            <w:tcW w:w="14879" w:type="dxa"/>
            <w:gridSpan w:val="2"/>
          </w:tcPr>
          <w:p w14:paraId="25F4B3D9" w14:textId="77777777" w:rsidR="00AD5E47" w:rsidRDefault="00AD5E47" w:rsidP="00B569C3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37A44D52" w14:textId="77777777" w:rsidR="00AD5E47" w:rsidRPr="00023A61" w:rsidRDefault="00AD5E47" w:rsidP="00AD5E47">
            <w:pPr>
              <w:rPr>
                <w:rFonts w:ascii="Comic Sans MS" w:hAnsi="Comic Sans MS"/>
                <w:b/>
                <w:sz w:val="28"/>
              </w:rPr>
            </w:pPr>
            <w:r w:rsidRPr="00023A61">
              <w:rPr>
                <w:rFonts w:ascii="Comic Sans MS" w:hAnsi="Comic Sans MS"/>
                <w:i/>
                <w:sz w:val="24"/>
                <w:szCs w:val="24"/>
              </w:rPr>
              <w:t>-Develop a personal style of painting, drawing upon ideas from other artists.</w:t>
            </w:r>
          </w:p>
          <w:p w14:paraId="35371330" w14:textId="77777777" w:rsidR="00AD5E47" w:rsidRPr="00023A61" w:rsidRDefault="00AD5E47" w:rsidP="00AD5E47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23A61">
              <w:rPr>
                <w:rFonts w:ascii="Comic Sans MS" w:hAnsi="Comic Sans MS"/>
                <w:i/>
                <w:sz w:val="24"/>
                <w:szCs w:val="24"/>
              </w:rPr>
              <w:t xml:space="preserve">-Manipulate paint and painting techniques to suit a purpose, making choices based on their experiences. </w:t>
            </w:r>
          </w:p>
          <w:p w14:paraId="1CE7EE75" w14:textId="77777777" w:rsidR="00AD5E47" w:rsidRPr="00023A61" w:rsidRDefault="00AD5E47" w:rsidP="00AD5E47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23A61">
              <w:rPr>
                <w:rFonts w:ascii="Comic Sans MS" w:hAnsi="Comic Sans MS"/>
                <w:i/>
                <w:sz w:val="24"/>
                <w:szCs w:val="24"/>
              </w:rPr>
              <w:t xml:space="preserve">-Work in a sustained way over several sessions to complete a piece. </w:t>
            </w:r>
          </w:p>
          <w:p w14:paraId="08B3C610" w14:textId="77777777" w:rsidR="00AD5E47" w:rsidRPr="00023A61" w:rsidRDefault="00AD5E47" w:rsidP="00AD5E47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23A61">
              <w:rPr>
                <w:rFonts w:ascii="Comic Sans MS" w:hAnsi="Comic Sans MS"/>
                <w:i/>
                <w:sz w:val="24"/>
                <w:szCs w:val="24"/>
              </w:rPr>
              <w:t>-Analyse and describe the elements of other artists’ work, e.g. the effect of colour or composition.</w:t>
            </w:r>
          </w:p>
          <w:p w14:paraId="73C21931" w14:textId="77777777" w:rsidR="00AD5E47" w:rsidRPr="00315C5E" w:rsidRDefault="00AD5E47" w:rsidP="00AD5E47">
            <w:pPr>
              <w:rPr>
                <w:rFonts w:ascii="Comic Sans MS" w:hAnsi="Comic Sans MS"/>
                <w:i/>
                <w:szCs w:val="20"/>
              </w:rPr>
            </w:pPr>
            <w:r w:rsidRPr="00023A61">
              <w:rPr>
                <w:rFonts w:ascii="Comic Sans MS" w:hAnsi="Comic Sans MS"/>
                <w:i/>
                <w:sz w:val="24"/>
                <w:szCs w:val="24"/>
              </w:rPr>
              <w:t>-Consider materials, scale and techniques when creating collage and other mixed media pieces.</w:t>
            </w:r>
            <w:r w:rsidRPr="00315C5E">
              <w:rPr>
                <w:rFonts w:ascii="Comic Sans MS" w:hAnsi="Comic Sans MS"/>
                <w:i/>
                <w:szCs w:val="20"/>
              </w:rPr>
              <w:br/>
            </w:r>
          </w:p>
        </w:tc>
      </w:tr>
      <w:tr w:rsidR="00AD5E47" w:rsidRPr="008125ED" w14:paraId="4CAE3D3F" w14:textId="77777777" w:rsidTr="00B569C3">
        <w:tc>
          <w:tcPr>
            <w:tcW w:w="988" w:type="dxa"/>
          </w:tcPr>
          <w:p w14:paraId="4E80C3EB" w14:textId="71A4F203" w:rsidR="00AD5E47" w:rsidRPr="00725C0A" w:rsidRDefault="00DE39B2" w:rsidP="00B569C3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  <w:r w:rsidR="00AD5E47" w:rsidRPr="00725C0A">
              <w:rPr>
                <w:rFonts w:ascii="Comic Sans MS" w:hAnsi="Comic Sans MS"/>
                <w:b/>
                <w:sz w:val="28"/>
              </w:rPr>
              <w:t>/9</w:t>
            </w:r>
          </w:p>
        </w:tc>
        <w:tc>
          <w:tcPr>
            <w:tcW w:w="13891" w:type="dxa"/>
          </w:tcPr>
          <w:p w14:paraId="3CE8F074" w14:textId="77777777" w:rsidR="00AD5E47" w:rsidRPr="0069401C" w:rsidRDefault="00AD5E47" w:rsidP="00AD5E47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Look at Artist from class country (doesn’t need to link to master techniques):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North America</w:t>
            </w:r>
            <w:r w:rsidRPr="00A319A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class:</w:t>
            </w:r>
            <w:r w:rsidRPr="00A319AB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023A61">
              <w:rPr>
                <w:rFonts w:ascii="Comic Sans MS" w:hAnsi="Comic Sans MS"/>
                <w:sz w:val="24"/>
                <w:szCs w:val="24"/>
              </w:rPr>
              <w:t>Roy Lichtenstein</w:t>
            </w:r>
          </w:p>
          <w:p w14:paraId="4F5D6310" w14:textId="77777777" w:rsidR="00AD5E47" w:rsidRPr="0069401C" w:rsidRDefault="00AD5E47" w:rsidP="00AD5E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South America class</w:t>
            </w:r>
            <w:r w:rsidRPr="00A319A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: </w:t>
            </w:r>
            <w:r w:rsidRPr="00023A61">
              <w:rPr>
                <w:rFonts w:ascii="Comic Sans MS" w:hAnsi="Comic Sans MS"/>
                <w:sz w:val="24"/>
                <w:szCs w:val="24"/>
              </w:rPr>
              <w:t>Frida Kahlo</w:t>
            </w:r>
          </w:p>
        </w:tc>
      </w:tr>
      <w:tr w:rsidR="00AD5E47" w:rsidRPr="008125ED" w14:paraId="6A362682" w14:textId="77777777" w:rsidTr="00B569C3">
        <w:tc>
          <w:tcPr>
            <w:tcW w:w="988" w:type="dxa"/>
          </w:tcPr>
          <w:p w14:paraId="53706AF5" w14:textId="3DB7C545" w:rsidR="00AD5E47" w:rsidRPr="005B7C0D" w:rsidRDefault="00D66E85" w:rsidP="00B569C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  <w:r w:rsidR="00AD5E47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1AC42760" w14:textId="77777777" w:rsidR="00AD5E47" w:rsidRDefault="00CB172A" w:rsidP="00B569C3">
            <w:pPr>
              <w:rPr>
                <w:rFonts w:ascii="Comic Sans MS" w:hAnsi="Comic Sans MS"/>
                <w:sz w:val="24"/>
                <w:szCs w:val="24"/>
              </w:rPr>
            </w:pPr>
            <w:r w:rsidRPr="00CB172A">
              <w:rPr>
                <w:rFonts w:ascii="Comic Sans MS" w:hAnsi="Comic Sans MS"/>
                <w:b/>
                <w:sz w:val="24"/>
                <w:szCs w:val="24"/>
              </w:rPr>
              <w:t>Artist study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966E6">
              <w:rPr>
                <w:rFonts w:ascii="Comic Sans MS" w:hAnsi="Comic Sans MS"/>
                <w:b/>
                <w:sz w:val="24"/>
                <w:szCs w:val="24"/>
              </w:rPr>
              <w:t>David Hockney</w:t>
            </w:r>
          </w:p>
          <w:p w14:paraId="722756B4" w14:textId="77777777" w:rsidR="00CB172A" w:rsidRPr="0069401C" w:rsidRDefault="00CB172A" w:rsidP="00CB172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Lesson to focus on Hockney’s painting titled “My Parents”. Encourage the children to respond, interpret, evaluate and analyse </w:t>
            </w:r>
            <w:r w:rsidR="00B966E6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>
              <w:rPr>
                <w:rFonts w:ascii="Comic Sans MS" w:hAnsi="Comic Sans MS"/>
                <w:sz w:val="24"/>
                <w:szCs w:val="24"/>
              </w:rPr>
              <w:t>painting. Children could record opinions in sketch books, even having a go at painting something inspired by Hockney’s painting in their sketchbooks.</w:t>
            </w:r>
          </w:p>
        </w:tc>
      </w:tr>
      <w:tr w:rsidR="00AD5E47" w:rsidRPr="008125ED" w14:paraId="420259F0" w14:textId="77777777" w:rsidTr="00B569C3">
        <w:tc>
          <w:tcPr>
            <w:tcW w:w="988" w:type="dxa"/>
          </w:tcPr>
          <w:p w14:paraId="3A703174" w14:textId="7FECB928" w:rsidR="00AD5E47" w:rsidRPr="005B7C0D" w:rsidRDefault="00AD5E47" w:rsidP="00B569C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  <w:r w:rsidR="00D66E85">
              <w:rPr>
                <w:rFonts w:ascii="Comic Sans MS" w:hAnsi="Comic Sans MS"/>
                <w:sz w:val="28"/>
              </w:rPr>
              <w:t>1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7D25FC03" w14:textId="77777777" w:rsidR="00B966E6" w:rsidRDefault="00B966E6" w:rsidP="00B966E6">
            <w:pPr>
              <w:rPr>
                <w:rFonts w:ascii="Comic Sans MS" w:hAnsi="Comic Sans MS"/>
                <w:sz w:val="24"/>
                <w:szCs w:val="24"/>
              </w:rPr>
            </w:pPr>
            <w:r w:rsidRPr="00CB172A">
              <w:rPr>
                <w:rFonts w:ascii="Comic Sans MS" w:hAnsi="Comic Sans MS"/>
                <w:b/>
                <w:sz w:val="24"/>
                <w:szCs w:val="24"/>
              </w:rPr>
              <w:t>Artist study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Paula Rego</w:t>
            </w:r>
          </w:p>
          <w:p w14:paraId="35420D3B" w14:textId="77777777" w:rsidR="00AD5E47" w:rsidRPr="0069401C" w:rsidRDefault="00B966E6" w:rsidP="00B966E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to focus on Rego’s painting titled “The Dance”. Encourage the children to respond, interpret, evaluate and analyse the painting. Children could record opinions in sketch books, even having a go at painting something inspired by Rego’s painting in their sketchbooks.</w:t>
            </w:r>
          </w:p>
        </w:tc>
      </w:tr>
      <w:tr w:rsidR="00AD5E47" w:rsidRPr="008125ED" w14:paraId="53DAB546" w14:textId="77777777" w:rsidTr="00B569C3">
        <w:trPr>
          <w:trHeight w:val="371"/>
        </w:trPr>
        <w:tc>
          <w:tcPr>
            <w:tcW w:w="988" w:type="dxa"/>
          </w:tcPr>
          <w:p w14:paraId="6F412D4B" w14:textId="2A8AB72C" w:rsidR="00AD5E47" w:rsidRPr="005B7C0D" w:rsidRDefault="00D66E85" w:rsidP="00B569C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</w:t>
            </w:r>
            <w:r w:rsidR="00AD5E47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32737FAC" w14:textId="77777777" w:rsidR="00B966E6" w:rsidRDefault="00B966E6" w:rsidP="00B966E6">
            <w:pPr>
              <w:rPr>
                <w:rFonts w:ascii="Comic Sans MS" w:hAnsi="Comic Sans MS"/>
                <w:sz w:val="24"/>
                <w:szCs w:val="24"/>
              </w:rPr>
            </w:pPr>
            <w:r w:rsidRPr="00CB172A">
              <w:rPr>
                <w:rFonts w:ascii="Comic Sans MS" w:hAnsi="Comic Sans MS"/>
                <w:b/>
                <w:sz w:val="24"/>
                <w:szCs w:val="24"/>
              </w:rPr>
              <w:t>Artist study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John Singer Sargent </w:t>
            </w:r>
            <w:r w:rsidRPr="00B966E6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(links to History WW2)</w:t>
            </w:r>
          </w:p>
          <w:p w14:paraId="13F5B2D8" w14:textId="77777777" w:rsidR="00AD5E47" w:rsidRPr="0069401C" w:rsidRDefault="00B966E6" w:rsidP="004303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Lesson to focus on Sargent’s painting titled “</w:t>
            </w:r>
            <w:r w:rsidR="004303EB">
              <w:rPr>
                <w:rFonts w:ascii="Comic Sans MS" w:hAnsi="Comic Sans MS"/>
                <w:sz w:val="24"/>
                <w:szCs w:val="24"/>
              </w:rPr>
              <w:t>Gassed</w:t>
            </w:r>
            <w:r>
              <w:rPr>
                <w:rFonts w:ascii="Comic Sans MS" w:hAnsi="Comic Sans MS"/>
                <w:sz w:val="24"/>
                <w:szCs w:val="24"/>
              </w:rPr>
              <w:t xml:space="preserve">”. Encourage the children to respond, interpret, evaluate and analyse the painting. Children could record opinions in sketch books, even having a go at painting something inspired by </w:t>
            </w:r>
            <w:r w:rsidR="004303EB">
              <w:rPr>
                <w:rFonts w:ascii="Comic Sans MS" w:hAnsi="Comic Sans MS"/>
                <w:sz w:val="24"/>
                <w:szCs w:val="24"/>
              </w:rPr>
              <w:t>Sargent</w:t>
            </w:r>
            <w:r>
              <w:rPr>
                <w:rFonts w:ascii="Comic Sans MS" w:hAnsi="Comic Sans MS"/>
                <w:sz w:val="24"/>
                <w:szCs w:val="24"/>
              </w:rPr>
              <w:t>’s painting in their sketchbooks.</w:t>
            </w:r>
          </w:p>
        </w:tc>
      </w:tr>
      <w:tr w:rsidR="00AD5E47" w:rsidRPr="008125ED" w14:paraId="70DB3D6D" w14:textId="77777777" w:rsidTr="00B569C3">
        <w:tc>
          <w:tcPr>
            <w:tcW w:w="988" w:type="dxa"/>
          </w:tcPr>
          <w:p w14:paraId="0869301A" w14:textId="287540F6" w:rsidR="00AD5E47" w:rsidRPr="005B7C0D" w:rsidRDefault="00AD5E47" w:rsidP="00B569C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2</w:t>
            </w:r>
            <w:r w:rsidR="00D66E85">
              <w:rPr>
                <w:rFonts w:ascii="Comic Sans MS" w:hAnsi="Comic Sans MS"/>
                <w:sz w:val="28"/>
              </w:rPr>
              <w:t>5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4666F79D" w14:textId="77777777" w:rsidR="004303EB" w:rsidRDefault="004303EB" w:rsidP="004303EB">
            <w:pPr>
              <w:rPr>
                <w:rFonts w:ascii="Comic Sans MS" w:hAnsi="Comic Sans MS"/>
                <w:sz w:val="24"/>
                <w:szCs w:val="24"/>
              </w:rPr>
            </w:pPr>
            <w:r w:rsidRPr="00CB172A">
              <w:rPr>
                <w:rFonts w:ascii="Comic Sans MS" w:hAnsi="Comic Sans MS"/>
                <w:b/>
                <w:sz w:val="24"/>
                <w:szCs w:val="24"/>
              </w:rPr>
              <w:t>Artist study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Fiona Rae</w:t>
            </w:r>
          </w:p>
          <w:p w14:paraId="77361547" w14:textId="77777777" w:rsidR="00AD5E47" w:rsidRPr="0069401C" w:rsidRDefault="004303EB" w:rsidP="004303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to focus on Rae’s painting titled “Untitled” (1991- oil on canvas). Encourage the children to respond, interpret, evaluate and analyse the painting. Children could record opinions in sketch books, even having a go at painting something inspired by Rae’s work in their sketchbooks.</w:t>
            </w:r>
          </w:p>
        </w:tc>
      </w:tr>
      <w:tr w:rsidR="00AD5E47" w:rsidRPr="008125ED" w14:paraId="5AE44DE8" w14:textId="77777777" w:rsidTr="00B569C3">
        <w:tc>
          <w:tcPr>
            <w:tcW w:w="988" w:type="dxa"/>
          </w:tcPr>
          <w:p w14:paraId="25D06986" w14:textId="6FF13131" w:rsidR="00AD5E47" w:rsidRPr="005B7C0D" w:rsidRDefault="00D66E85" w:rsidP="00B569C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  <w:r w:rsidR="00AD5E47">
              <w:rPr>
                <w:rFonts w:ascii="Comic Sans MS" w:hAnsi="Comic Sans MS"/>
                <w:sz w:val="28"/>
              </w:rPr>
              <w:t>/12</w:t>
            </w:r>
          </w:p>
        </w:tc>
        <w:tc>
          <w:tcPr>
            <w:tcW w:w="13891" w:type="dxa"/>
          </w:tcPr>
          <w:p w14:paraId="476CF4F3" w14:textId="77777777" w:rsidR="00AD5E47" w:rsidRPr="00C171F1" w:rsidRDefault="00C171F1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171F1">
              <w:rPr>
                <w:rFonts w:ascii="Comic Sans MS" w:hAnsi="Comic Sans MS"/>
                <w:b/>
                <w:sz w:val="24"/>
                <w:szCs w:val="24"/>
              </w:rPr>
              <w:t>Be inspired – research and planning</w:t>
            </w:r>
          </w:p>
          <w:p w14:paraId="39FDDBC1" w14:textId="77777777" w:rsidR="00C171F1" w:rsidRPr="00750AC1" w:rsidRDefault="00C171F1" w:rsidP="00B569C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Based on the artists they have studied; children are to plan a painting. They may be inspired by Hockney’s painting of his parents and paint their parents, or they may want to paint a World War 2 scene based on what they have learned in History and inspired by Sargent.</w:t>
            </w:r>
          </w:p>
        </w:tc>
      </w:tr>
      <w:tr w:rsidR="00AD5E47" w:rsidRPr="008125ED" w14:paraId="3E18114E" w14:textId="77777777" w:rsidTr="00B569C3">
        <w:tc>
          <w:tcPr>
            <w:tcW w:w="988" w:type="dxa"/>
          </w:tcPr>
          <w:p w14:paraId="038DB279" w14:textId="01B019FE" w:rsidR="00AD5E47" w:rsidRPr="005B7C0D" w:rsidRDefault="00D66E85" w:rsidP="00B569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  <w:r w:rsidR="00AD5E47"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6E0482BA" w14:textId="77777777" w:rsidR="00AD5E47" w:rsidRPr="00315C5E" w:rsidRDefault="00AD5E47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ENRICHMENT WEEK</w:t>
            </w:r>
          </w:p>
        </w:tc>
      </w:tr>
      <w:tr w:rsidR="00AD5E47" w:rsidRPr="008125ED" w14:paraId="49B9930E" w14:textId="77777777" w:rsidTr="00B569C3">
        <w:tc>
          <w:tcPr>
            <w:tcW w:w="988" w:type="dxa"/>
          </w:tcPr>
          <w:p w14:paraId="3C5CC15E" w14:textId="00622528" w:rsidR="00AD5E47" w:rsidRDefault="00AD5E47" w:rsidP="00B569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D66E85">
              <w:rPr>
                <w:rFonts w:ascii="Comic Sans MS" w:hAnsi="Comic Sans MS"/>
                <w:sz w:val="28"/>
                <w:szCs w:val="28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4D72F96E" w14:textId="77777777" w:rsidR="00AD5E47" w:rsidRDefault="00C171F1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171F1">
              <w:rPr>
                <w:rFonts w:ascii="Comic Sans MS" w:hAnsi="Comic Sans MS"/>
                <w:b/>
                <w:sz w:val="24"/>
                <w:szCs w:val="24"/>
              </w:rPr>
              <w:t>Make art!</w:t>
            </w:r>
          </w:p>
          <w:p w14:paraId="4ED7D956" w14:textId="77777777" w:rsidR="00C171F1" w:rsidRPr="00C171F1" w:rsidRDefault="00C171F1" w:rsidP="00B569C3">
            <w:pPr>
              <w:rPr>
                <w:rFonts w:ascii="Comic Sans MS" w:hAnsi="Comic Sans MS"/>
                <w:sz w:val="24"/>
                <w:szCs w:val="24"/>
              </w:rPr>
            </w:pPr>
            <w:r w:rsidRPr="00C171F1">
              <w:rPr>
                <w:rFonts w:ascii="Comic Sans MS" w:hAnsi="Comic Sans MS"/>
                <w:sz w:val="24"/>
                <w:szCs w:val="24"/>
              </w:rPr>
              <w:t>Using their plans, sketchbooks and different mediums available, children should be given time to create their painting.</w:t>
            </w:r>
          </w:p>
        </w:tc>
      </w:tr>
      <w:tr w:rsidR="00AD5E47" w14:paraId="4F1C90CC" w14:textId="77777777" w:rsidTr="00B569C3">
        <w:tc>
          <w:tcPr>
            <w:tcW w:w="14879" w:type="dxa"/>
            <w:gridSpan w:val="2"/>
          </w:tcPr>
          <w:p w14:paraId="6F4B5F9E" w14:textId="77777777" w:rsidR="00AD5E47" w:rsidRDefault="00474CDF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74CDF">
              <w:rPr>
                <w:rFonts w:ascii="Comic Sans MS" w:hAnsi="Comic Sans MS"/>
                <w:noProof/>
                <w:color w:val="7030A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AD4E937" wp14:editId="7503ACA2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6985</wp:posOffset>
                      </wp:positionV>
                      <wp:extent cx="2360930" cy="12096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C0FA5" w14:textId="77777777" w:rsidR="00474CDF" w:rsidRDefault="00474CDF">
                                  <w:r w:rsidRPr="00474CDF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Interpretation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                        Provoke</w:t>
                                  </w:r>
                                  <w:r w:rsidRPr="00474CDF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Lifelike</w:t>
                                  </w:r>
                                  <w:r w:rsidRPr="00474CDF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Mimic</w:t>
                                  </w:r>
                                  <w:r w:rsidRPr="00474CDF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Perspective</w:t>
                                  </w:r>
                                  <w:r w:rsidRPr="00474CDF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Proportion</w:t>
                                  </w:r>
                                  <w:r w:rsidRPr="00474CDF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F7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1.1pt;margin-top:.55pt;width:185.9pt;height:95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" stroked="f">
                      <v:textbox>
                        <w:txbxContent>
                          <w:p w:rsidR="00474CDF" w:rsidRDefault="00474CDF">
                            <w:r w:rsidRPr="00474CD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Interpretation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Provoke</w:t>
                            </w:r>
                            <w:r w:rsidRPr="00474CD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Lifelike</w:t>
                            </w:r>
                            <w:r w:rsidRPr="00474CD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Mimic</w:t>
                            </w:r>
                            <w:r w:rsidRPr="00474CD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Perspective</w:t>
                            </w:r>
                            <w:r w:rsidRPr="00474CD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Proportion</w:t>
                            </w:r>
                            <w:r w:rsidRPr="00474CD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5E47"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39A020F1" w14:textId="77777777" w:rsidR="00AD5E47" w:rsidRPr="00474CDF" w:rsidRDefault="00474CDF" w:rsidP="00B569C3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474CDF">
              <w:rPr>
                <w:rFonts w:ascii="Comic Sans MS" w:hAnsi="Comic Sans MS"/>
                <w:color w:val="7030A0"/>
                <w:sz w:val="24"/>
                <w:szCs w:val="24"/>
              </w:rPr>
              <w:t xml:space="preserve">Abstract </w:t>
            </w:r>
            <w:r w:rsidRPr="00474CDF">
              <w:rPr>
                <w:rFonts w:ascii="Comic Sans MS" w:hAnsi="Comic Sans MS"/>
                <w:color w:val="7030A0"/>
                <w:sz w:val="24"/>
                <w:szCs w:val="24"/>
              </w:rPr>
              <w:br/>
              <w:t>Acryli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>Convey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>Expression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 xml:space="preserve">Experiment </w:t>
            </w:r>
          </w:p>
        </w:tc>
      </w:tr>
      <w:tr w:rsidR="00AD5E47" w14:paraId="4E073339" w14:textId="77777777" w:rsidTr="00B569C3">
        <w:tc>
          <w:tcPr>
            <w:tcW w:w="14879" w:type="dxa"/>
            <w:gridSpan w:val="2"/>
          </w:tcPr>
          <w:p w14:paraId="15EBB462" w14:textId="77777777" w:rsidR="00AD5E47" w:rsidRDefault="00AD5E47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0E73D804" w14:textId="77777777" w:rsidR="00AD5E47" w:rsidRDefault="00AD5E47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D32BEB7" w14:textId="77777777" w:rsidR="00AD5E47" w:rsidRDefault="00AD5E47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ECB1ADD" w14:textId="77777777" w:rsidR="00474CDF" w:rsidRDefault="00474CDF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0D28CD2" w14:textId="77777777" w:rsidR="00474CDF" w:rsidRDefault="00474CDF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8710392" w14:textId="77777777" w:rsidR="00474CDF" w:rsidRDefault="00474CDF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2A2C31F" w14:textId="77777777" w:rsidR="00AD5E47" w:rsidRDefault="00AD5E47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9243B64" w14:textId="77777777" w:rsidR="00AD5E47" w:rsidRDefault="00AD5E47" w:rsidP="00B569C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0544E345" w14:textId="77777777" w:rsidR="00023A61" w:rsidRDefault="00023A61" w:rsidP="008125ED">
      <w:pPr>
        <w:rPr>
          <w:rFonts w:ascii="Comic Sans MS" w:hAnsi="Comic Sans MS"/>
          <w:b/>
          <w:sz w:val="28"/>
        </w:rPr>
      </w:pPr>
    </w:p>
    <w:p w14:paraId="3ECF89DC" w14:textId="77777777" w:rsidR="0025769E" w:rsidRPr="0069401C" w:rsidRDefault="0025769E" w:rsidP="0025769E">
      <w:pPr>
        <w:rPr>
          <w:rFonts w:ascii="Comic Sans MS" w:hAnsi="Comic Sans MS"/>
          <w:sz w:val="32"/>
        </w:rPr>
      </w:pPr>
      <w:r w:rsidRPr="008125ED">
        <w:rPr>
          <w:rFonts w:ascii="Comic Sans MS" w:hAnsi="Comic Sans MS"/>
          <w:sz w:val="32"/>
          <w:u w:val="single"/>
        </w:rPr>
        <w:lastRenderedPageBreak/>
        <w:t>Spring Term</w:t>
      </w:r>
      <w:r w:rsidR="00AD5E47">
        <w:rPr>
          <w:rFonts w:ascii="Comic Sans MS" w:hAnsi="Comic Sans MS"/>
          <w:sz w:val="32"/>
          <w:u w:val="single"/>
        </w:rPr>
        <w:t xml:space="preserve"> </w:t>
      </w:r>
      <w:r w:rsidR="00867250">
        <w:rPr>
          <w:rFonts w:ascii="Comic Sans MS" w:hAnsi="Comic Sans MS"/>
          <w:sz w:val="32"/>
          <w:u w:val="single"/>
        </w:rPr>
        <w:t>1</w:t>
      </w:r>
      <w:r w:rsidR="0069401C">
        <w:rPr>
          <w:rFonts w:ascii="Comic Sans MS" w:hAnsi="Comic Sans MS"/>
          <w:sz w:val="32"/>
          <w:u w:val="single"/>
        </w:rPr>
        <w:br/>
      </w:r>
      <w:r w:rsidR="0069401C" w:rsidRPr="0069401C">
        <w:rPr>
          <w:rFonts w:ascii="Comic Sans MS" w:hAnsi="Comic Sans MS"/>
          <w:b/>
          <w:sz w:val="28"/>
        </w:rPr>
        <w:t>Master technique –</w:t>
      </w:r>
      <w:r w:rsidR="0057624C">
        <w:rPr>
          <w:rFonts w:ascii="Comic Sans MS" w:hAnsi="Comic Sans MS"/>
          <w:b/>
          <w:sz w:val="28"/>
        </w:rPr>
        <w:t xml:space="preserve"> </w:t>
      </w:r>
      <w:r w:rsidR="0057624C" w:rsidRPr="0057624C">
        <w:rPr>
          <w:rFonts w:ascii="Comic Sans MS" w:hAnsi="Comic Sans MS"/>
          <w:sz w:val="28"/>
        </w:rPr>
        <w:t>Printing</w:t>
      </w:r>
      <w:r w:rsidR="0069401C" w:rsidRPr="0057624C">
        <w:rPr>
          <w:rFonts w:ascii="Comic Sans MS" w:hAnsi="Comic Sans MS"/>
          <w:sz w:val="32"/>
        </w:rPr>
        <w:br/>
      </w:r>
      <w:r w:rsidR="0069401C" w:rsidRPr="0069401C">
        <w:rPr>
          <w:rFonts w:ascii="Comic Sans MS" w:hAnsi="Comic Sans MS"/>
          <w:b/>
          <w:sz w:val="28"/>
        </w:rPr>
        <w:t>Link artist</w:t>
      </w:r>
      <w:r w:rsidR="0057624C">
        <w:rPr>
          <w:rFonts w:ascii="Comic Sans MS" w:hAnsi="Comic Sans MS"/>
          <w:b/>
          <w:sz w:val="28"/>
        </w:rPr>
        <w:t>/ inspiration</w:t>
      </w:r>
      <w:r w:rsidR="0069401C" w:rsidRPr="0069401C">
        <w:rPr>
          <w:rFonts w:ascii="Comic Sans MS" w:hAnsi="Comic Sans MS"/>
          <w:b/>
          <w:sz w:val="28"/>
        </w:rPr>
        <w:t xml:space="preserve"> –</w:t>
      </w:r>
      <w:r w:rsidR="00C23FE9">
        <w:rPr>
          <w:rFonts w:ascii="Comic Sans MS" w:hAnsi="Comic Sans MS"/>
          <w:b/>
          <w:sz w:val="28"/>
        </w:rPr>
        <w:t xml:space="preserve"> </w:t>
      </w:r>
      <w:r w:rsidR="0057624C" w:rsidRPr="0057624C">
        <w:rPr>
          <w:rFonts w:ascii="Comic Sans MS" w:hAnsi="Comic Sans MS"/>
          <w:sz w:val="28"/>
        </w:rPr>
        <w:t>water/ nature</w:t>
      </w:r>
      <w:r w:rsidR="0057624C">
        <w:rPr>
          <w:rFonts w:ascii="Comic Sans MS" w:hAnsi="Comic Sans MS"/>
          <w:sz w:val="28"/>
        </w:rPr>
        <w:t xml:space="preserve"> </w:t>
      </w:r>
      <w:r w:rsidR="0057624C" w:rsidRPr="0057624C">
        <w:rPr>
          <w:rFonts w:ascii="Comic Sans MS" w:hAnsi="Comic Sans MS"/>
          <w:i/>
          <w:sz w:val="28"/>
          <w:highlight w:val="yellow"/>
        </w:rPr>
        <w:t>(links to Geography focus)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F419D0" w:rsidRPr="008125ED" w14:paraId="568DEFF7" w14:textId="77777777" w:rsidTr="005C6F89">
        <w:trPr>
          <w:trHeight w:val="867"/>
        </w:trPr>
        <w:tc>
          <w:tcPr>
            <w:tcW w:w="14879" w:type="dxa"/>
            <w:gridSpan w:val="2"/>
          </w:tcPr>
          <w:p w14:paraId="3AE894D0" w14:textId="77777777" w:rsidR="00F419D0" w:rsidRDefault="00F419D0" w:rsidP="005C6F89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07A1CBE1" w14:textId="77777777" w:rsidR="0057624C" w:rsidRPr="0057624C" w:rsidRDefault="0057624C" w:rsidP="0057624C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7624C">
              <w:rPr>
                <w:rFonts w:ascii="Comic Sans MS" w:hAnsi="Comic Sans MS"/>
                <w:i/>
                <w:sz w:val="24"/>
                <w:szCs w:val="24"/>
              </w:rPr>
              <w:t>-Build up layers of colours.</w:t>
            </w:r>
          </w:p>
          <w:p w14:paraId="651721D2" w14:textId="77777777" w:rsidR="0057624C" w:rsidRPr="0057624C" w:rsidRDefault="0057624C" w:rsidP="0057624C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7624C">
              <w:rPr>
                <w:rFonts w:ascii="Comic Sans MS" w:hAnsi="Comic Sans MS"/>
                <w:i/>
                <w:sz w:val="24"/>
                <w:szCs w:val="24"/>
              </w:rPr>
              <w:t>-Create an accurate pattern, showing fine detail.</w:t>
            </w:r>
          </w:p>
          <w:p w14:paraId="43796023" w14:textId="77777777" w:rsidR="0057624C" w:rsidRPr="0057624C" w:rsidRDefault="0057624C" w:rsidP="0057624C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7624C">
              <w:rPr>
                <w:rFonts w:ascii="Comic Sans MS" w:hAnsi="Comic Sans MS"/>
                <w:i/>
                <w:sz w:val="24"/>
                <w:szCs w:val="24"/>
              </w:rPr>
              <w:t>-Use a range of visual elements to reflect the purpose of the work.</w:t>
            </w:r>
          </w:p>
          <w:p w14:paraId="2269F94E" w14:textId="77777777" w:rsidR="003926A3" w:rsidRPr="003926A3" w:rsidRDefault="003926A3" w:rsidP="00AD5E47">
            <w:pPr>
              <w:rPr>
                <w:rFonts w:ascii="Comic Sans MS" w:hAnsi="Comic Sans MS"/>
                <w:sz w:val="20"/>
              </w:rPr>
            </w:pPr>
          </w:p>
        </w:tc>
      </w:tr>
      <w:tr w:rsidR="00F419D0" w:rsidRPr="008125ED" w14:paraId="5E81F59A" w14:textId="77777777" w:rsidTr="005C6F89">
        <w:trPr>
          <w:trHeight w:val="468"/>
        </w:trPr>
        <w:tc>
          <w:tcPr>
            <w:tcW w:w="988" w:type="dxa"/>
          </w:tcPr>
          <w:p w14:paraId="1E3BAD46" w14:textId="128A4D96" w:rsidR="00F419D0" w:rsidRPr="005B7C0D" w:rsidRDefault="00D66E85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="00F419D0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72732866" w14:textId="77777777" w:rsidR="00F419D0" w:rsidRDefault="0057624C" w:rsidP="005C6F89">
            <w:pPr>
              <w:rPr>
                <w:rFonts w:ascii="Comic Sans MS" w:hAnsi="Comic Sans MS"/>
                <w:sz w:val="24"/>
                <w:szCs w:val="24"/>
              </w:rPr>
            </w:pPr>
            <w:r w:rsidRPr="0057624C">
              <w:rPr>
                <w:rFonts w:ascii="Comic Sans MS" w:hAnsi="Comic Sans MS"/>
                <w:b/>
                <w:sz w:val="24"/>
                <w:szCs w:val="24"/>
              </w:rPr>
              <w:t>Be inspired: Artist study</w:t>
            </w:r>
            <w:r>
              <w:rPr>
                <w:rFonts w:ascii="Comic Sans MS" w:hAnsi="Comic Sans MS"/>
                <w:sz w:val="24"/>
                <w:szCs w:val="24"/>
              </w:rPr>
              <w:br/>
              <w:t>Look at artists who have been inspired by nature/ water and study their work. E.g. Vincent Van Gough, Henri Matisse.</w:t>
            </w:r>
          </w:p>
          <w:p w14:paraId="46E1C651" w14:textId="77777777" w:rsidR="0057624C" w:rsidRPr="00FD607F" w:rsidRDefault="0057624C" w:rsidP="005C6F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Compare and contrast the ways in which they create and interpret the natural world. </w:t>
            </w:r>
          </w:p>
        </w:tc>
      </w:tr>
      <w:tr w:rsidR="00F419D0" w:rsidRPr="008125ED" w14:paraId="77C0C40B" w14:textId="77777777" w:rsidTr="005C6F89">
        <w:trPr>
          <w:trHeight w:val="397"/>
        </w:trPr>
        <w:tc>
          <w:tcPr>
            <w:tcW w:w="988" w:type="dxa"/>
          </w:tcPr>
          <w:p w14:paraId="3AB80F87" w14:textId="3EEF1D49" w:rsidR="00F419D0" w:rsidRPr="005B7C0D" w:rsidRDefault="00D66E85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</w:t>
            </w:r>
            <w:r w:rsidR="00F419D0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42388E2D" w14:textId="77777777" w:rsidR="0057624C" w:rsidRDefault="0057624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Be inspired: relief printing</w:t>
            </w:r>
          </w:p>
          <w:p w14:paraId="0EB32FEA" w14:textId="77777777" w:rsidR="00F419D0" w:rsidRDefault="0057624C" w:rsidP="005C6F89">
            <w:pPr>
              <w:rPr>
                <w:rFonts w:ascii="Comic Sans MS" w:hAnsi="Comic Sans MS"/>
                <w:sz w:val="24"/>
                <w:szCs w:val="24"/>
              </w:rPr>
            </w:pPr>
            <w:r w:rsidRPr="0057624C">
              <w:rPr>
                <w:rFonts w:ascii="Comic Sans MS" w:hAnsi="Comic Sans MS"/>
                <w:sz w:val="24"/>
                <w:szCs w:val="24"/>
              </w:rPr>
              <w:t xml:space="preserve">Children could create a print that celebrates natural environment or highlights human impact on natural environment. </w:t>
            </w:r>
          </w:p>
          <w:p w14:paraId="0B41D623" w14:textId="77777777" w:rsidR="0057624C" w:rsidRPr="0057624C" w:rsidRDefault="00DE39B2" w:rsidP="005C6F89">
            <w:pPr>
              <w:rPr>
                <w:rFonts w:ascii="Comic Sans MS" w:hAnsi="Comic Sans MS"/>
                <w:sz w:val="24"/>
                <w:szCs w:val="24"/>
              </w:rPr>
            </w:pPr>
            <w:hyperlink r:id="rId7" w:history="1">
              <w:r w:rsidR="0057624C" w:rsidRPr="00B27AF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https://www.royalacademy.org.uk/article/family-how-to-relief-printing</w:t>
              </w:r>
            </w:hyperlink>
            <w:r w:rsidR="0057624C">
              <w:rPr>
                <w:rFonts w:ascii="Comic Sans MS" w:hAnsi="Comic Sans MS"/>
                <w:sz w:val="24"/>
                <w:szCs w:val="24"/>
              </w:rPr>
              <w:t xml:space="preserve"> Useful link on relief printing.</w:t>
            </w:r>
          </w:p>
        </w:tc>
      </w:tr>
      <w:tr w:rsidR="00F419D0" w:rsidRPr="008125ED" w14:paraId="6398A0C7" w14:textId="77777777" w:rsidTr="005C6F89">
        <w:trPr>
          <w:trHeight w:val="736"/>
        </w:trPr>
        <w:tc>
          <w:tcPr>
            <w:tcW w:w="988" w:type="dxa"/>
          </w:tcPr>
          <w:p w14:paraId="392DD734" w14:textId="0C9787FD" w:rsidR="00F419D0" w:rsidRPr="005B7C0D" w:rsidRDefault="00F419D0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D66E85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2EA5AD73" w14:textId="77777777" w:rsidR="0057624C" w:rsidRDefault="0057624C" w:rsidP="0057624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Be inspired: relief printing</w:t>
            </w:r>
          </w:p>
          <w:p w14:paraId="24FBDA2A" w14:textId="77777777" w:rsidR="0057624C" w:rsidRDefault="0057624C" w:rsidP="0057624C">
            <w:pPr>
              <w:rPr>
                <w:rFonts w:ascii="Comic Sans MS" w:hAnsi="Comic Sans MS"/>
                <w:sz w:val="24"/>
                <w:szCs w:val="24"/>
              </w:rPr>
            </w:pPr>
            <w:r w:rsidRPr="0057624C">
              <w:rPr>
                <w:rFonts w:ascii="Comic Sans MS" w:hAnsi="Comic Sans MS"/>
                <w:sz w:val="24"/>
                <w:szCs w:val="24"/>
              </w:rPr>
              <w:t xml:space="preserve">Children could create a print that celebrates natural environment or highlights human impact on natural environment. </w:t>
            </w:r>
          </w:p>
          <w:p w14:paraId="6CED3860" w14:textId="77777777" w:rsidR="00C23FE9" w:rsidRPr="0069401C" w:rsidRDefault="00DE39B2" w:rsidP="0057624C">
            <w:pPr>
              <w:rPr>
                <w:rFonts w:ascii="Comic Sans MS" w:hAnsi="Comic Sans MS"/>
                <w:sz w:val="24"/>
                <w:szCs w:val="24"/>
              </w:rPr>
            </w:pPr>
            <w:hyperlink r:id="rId8" w:history="1">
              <w:r w:rsidR="0057624C" w:rsidRPr="00B27AF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https://www.royalacademy.org.uk/article/family-how-to-relief-printing</w:t>
              </w:r>
            </w:hyperlink>
            <w:r w:rsidR="0057624C">
              <w:rPr>
                <w:rFonts w:ascii="Comic Sans MS" w:hAnsi="Comic Sans MS"/>
                <w:sz w:val="24"/>
                <w:szCs w:val="24"/>
              </w:rPr>
              <w:t xml:space="preserve"> Useful link on relief printing.</w:t>
            </w:r>
          </w:p>
        </w:tc>
      </w:tr>
      <w:tr w:rsidR="00F419D0" w:rsidRPr="008125ED" w14:paraId="0F12EE25" w14:textId="77777777" w:rsidTr="005C6F89">
        <w:trPr>
          <w:trHeight w:val="548"/>
        </w:trPr>
        <w:tc>
          <w:tcPr>
            <w:tcW w:w="988" w:type="dxa"/>
          </w:tcPr>
          <w:p w14:paraId="715CCD54" w14:textId="75B16DDD" w:rsidR="00F419D0" w:rsidRPr="005B7C0D" w:rsidRDefault="00D66E85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  <w:r w:rsidR="00F419D0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103E03F5" w14:textId="77777777" w:rsidR="0057624C" w:rsidRDefault="0057624C" w:rsidP="0057624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Be inspired: relief printing</w:t>
            </w:r>
          </w:p>
          <w:p w14:paraId="362A8BF8" w14:textId="77777777" w:rsidR="0057624C" w:rsidRDefault="0057624C" w:rsidP="0057624C">
            <w:pPr>
              <w:rPr>
                <w:rFonts w:ascii="Comic Sans MS" w:hAnsi="Comic Sans MS"/>
                <w:sz w:val="24"/>
                <w:szCs w:val="24"/>
              </w:rPr>
            </w:pPr>
            <w:r w:rsidRPr="0057624C">
              <w:rPr>
                <w:rFonts w:ascii="Comic Sans MS" w:hAnsi="Comic Sans MS"/>
                <w:sz w:val="24"/>
                <w:szCs w:val="24"/>
              </w:rPr>
              <w:t xml:space="preserve">Children could create a print that celebrates natural environment or highlights human impact on natural environment. </w:t>
            </w:r>
          </w:p>
          <w:p w14:paraId="19488B41" w14:textId="77777777" w:rsidR="00F419D0" w:rsidRPr="008125ED" w:rsidRDefault="00DE39B2" w:rsidP="0057624C">
            <w:pPr>
              <w:rPr>
                <w:rFonts w:ascii="Comic Sans MS" w:hAnsi="Comic Sans MS"/>
                <w:sz w:val="20"/>
                <w:szCs w:val="32"/>
              </w:rPr>
            </w:pPr>
            <w:hyperlink r:id="rId9" w:history="1">
              <w:r w:rsidR="0057624C" w:rsidRPr="00B27AF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https://www.royalacademy.org.uk/article/family-how-to-relief-printing</w:t>
              </w:r>
            </w:hyperlink>
            <w:r w:rsidR="0057624C">
              <w:rPr>
                <w:rFonts w:ascii="Comic Sans MS" w:hAnsi="Comic Sans MS"/>
                <w:sz w:val="24"/>
                <w:szCs w:val="24"/>
              </w:rPr>
              <w:t xml:space="preserve"> Useful link on relief printing.</w:t>
            </w:r>
          </w:p>
        </w:tc>
      </w:tr>
      <w:tr w:rsidR="00F419D0" w:rsidRPr="008125ED" w14:paraId="667452BA" w14:textId="77777777" w:rsidTr="005C6F89">
        <w:trPr>
          <w:trHeight w:val="728"/>
        </w:trPr>
        <w:tc>
          <w:tcPr>
            <w:tcW w:w="988" w:type="dxa"/>
          </w:tcPr>
          <w:p w14:paraId="6446B763" w14:textId="0BEB2A6F" w:rsidR="00F419D0" w:rsidRPr="005B7C0D" w:rsidRDefault="00D66E85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F419D0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07F648C7" w14:textId="77777777" w:rsidR="0057624C" w:rsidRDefault="0057624C" w:rsidP="0057624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Be inspired: relief printing</w:t>
            </w:r>
          </w:p>
          <w:p w14:paraId="0E52BEC8" w14:textId="77777777" w:rsidR="0057624C" w:rsidRDefault="0057624C" w:rsidP="0057624C">
            <w:pPr>
              <w:rPr>
                <w:rFonts w:ascii="Comic Sans MS" w:hAnsi="Comic Sans MS"/>
                <w:sz w:val="24"/>
                <w:szCs w:val="24"/>
              </w:rPr>
            </w:pPr>
            <w:r w:rsidRPr="0057624C">
              <w:rPr>
                <w:rFonts w:ascii="Comic Sans MS" w:hAnsi="Comic Sans MS"/>
                <w:sz w:val="24"/>
                <w:szCs w:val="24"/>
              </w:rPr>
              <w:t xml:space="preserve">Children could create a print that celebrates natural environment or highlights human impact on natural environment. </w:t>
            </w:r>
          </w:p>
          <w:p w14:paraId="176DB2E2" w14:textId="77777777" w:rsidR="00F419D0" w:rsidRPr="008125ED" w:rsidRDefault="00DE39B2" w:rsidP="0057624C">
            <w:pPr>
              <w:rPr>
                <w:rFonts w:ascii="Comic Sans MS" w:hAnsi="Comic Sans MS"/>
                <w:sz w:val="20"/>
                <w:szCs w:val="32"/>
              </w:rPr>
            </w:pPr>
            <w:hyperlink r:id="rId10" w:history="1">
              <w:r w:rsidR="0057624C" w:rsidRPr="00B27AF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https://www.royalacademy.org.uk/article/family-how-to-relief-printing</w:t>
              </w:r>
            </w:hyperlink>
            <w:r w:rsidR="0057624C">
              <w:rPr>
                <w:rFonts w:ascii="Comic Sans MS" w:hAnsi="Comic Sans MS"/>
                <w:sz w:val="24"/>
                <w:szCs w:val="24"/>
              </w:rPr>
              <w:t xml:space="preserve"> Useful link on relief printing.</w:t>
            </w:r>
          </w:p>
        </w:tc>
      </w:tr>
      <w:tr w:rsidR="00F419D0" w:rsidRPr="008125ED" w14:paraId="2B16D426" w14:textId="77777777" w:rsidTr="005C6F89">
        <w:trPr>
          <w:trHeight w:val="682"/>
        </w:trPr>
        <w:tc>
          <w:tcPr>
            <w:tcW w:w="988" w:type="dxa"/>
          </w:tcPr>
          <w:p w14:paraId="1796A67B" w14:textId="61C2DD0E" w:rsidR="00F419D0" w:rsidRDefault="00D66E85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  <w:r w:rsidR="00F419D0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097D684C" w14:textId="77777777" w:rsidR="00F419D0" w:rsidRPr="008125ED" w:rsidRDefault="00F419D0" w:rsidP="005C6F89">
            <w:pPr>
              <w:tabs>
                <w:tab w:val="left" w:pos="8580"/>
              </w:tabs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419D0" w14:paraId="37C775C9" w14:textId="77777777" w:rsidTr="005C6F89">
        <w:tc>
          <w:tcPr>
            <w:tcW w:w="14879" w:type="dxa"/>
            <w:gridSpan w:val="2"/>
          </w:tcPr>
          <w:p w14:paraId="25D5738C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08BE8F1D" w14:textId="77777777" w:rsidR="00F419D0" w:rsidRPr="0057624C" w:rsidRDefault="0057624C" w:rsidP="005C6F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57624C">
              <w:rPr>
                <w:rFonts w:ascii="Comic Sans MS" w:hAnsi="Comic Sans MS"/>
                <w:color w:val="7030A0"/>
                <w:sz w:val="24"/>
                <w:szCs w:val="24"/>
              </w:rPr>
              <w:t>Abstract</w:t>
            </w:r>
          </w:p>
          <w:p w14:paraId="1185096E" w14:textId="77777777" w:rsidR="00F419D0" w:rsidRPr="0057624C" w:rsidRDefault="0057624C" w:rsidP="005C6F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Enhance</w:t>
            </w:r>
          </w:p>
        </w:tc>
      </w:tr>
      <w:tr w:rsidR="00F419D0" w14:paraId="5697EA21" w14:textId="77777777" w:rsidTr="005C6F89">
        <w:tc>
          <w:tcPr>
            <w:tcW w:w="14879" w:type="dxa"/>
            <w:gridSpan w:val="2"/>
          </w:tcPr>
          <w:p w14:paraId="79FE7C07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Assessment: </w:t>
            </w:r>
          </w:p>
          <w:p w14:paraId="32E91AD8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3B7A583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75572A6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41C1EE7" w14:textId="77777777" w:rsidR="0057624C" w:rsidRDefault="0057624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5DA3A2B" w14:textId="77777777" w:rsidR="0057624C" w:rsidRDefault="0057624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FF64A93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1CFDD03A" w14:textId="77777777" w:rsidR="0025769E" w:rsidRPr="008125ED" w:rsidRDefault="0025769E" w:rsidP="0025769E">
      <w:pPr>
        <w:rPr>
          <w:rFonts w:ascii="Comic Sans MS" w:hAnsi="Comic Sans MS"/>
          <w:sz w:val="36"/>
          <w:u w:val="single"/>
        </w:rPr>
      </w:pPr>
    </w:p>
    <w:p w14:paraId="502A0B8C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7809E8D3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2F35E73B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41F49096" w14:textId="77777777" w:rsidR="003926A3" w:rsidRDefault="003926A3" w:rsidP="0025769E">
      <w:pPr>
        <w:rPr>
          <w:rFonts w:ascii="Comic Sans MS" w:hAnsi="Comic Sans MS"/>
          <w:sz w:val="32"/>
          <w:szCs w:val="32"/>
          <w:u w:val="single"/>
        </w:rPr>
      </w:pPr>
    </w:p>
    <w:p w14:paraId="5E5B8F46" w14:textId="77777777" w:rsidR="003926A3" w:rsidRDefault="003926A3" w:rsidP="0025769E">
      <w:pPr>
        <w:rPr>
          <w:rFonts w:ascii="Comic Sans MS" w:hAnsi="Comic Sans MS"/>
          <w:sz w:val="32"/>
          <w:szCs w:val="32"/>
          <w:u w:val="single"/>
        </w:rPr>
      </w:pPr>
    </w:p>
    <w:p w14:paraId="799466E3" w14:textId="77777777" w:rsidR="003926A3" w:rsidRDefault="003926A3" w:rsidP="0025769E">
      <w:pPr>
        <w:rPr>
          <w:rFonts w:ascii="Comic Sans MS" w:hAnsi="Comic Sans MS"/>
          <w:sz w:val="32"/>
          <w:szCs w:val="32"/>
          <w:u w:val="single"/>
        </w:rPr>
      </w:pPr>
    </w:p>
    <w:p w14:paraId="4D3C1956" w14:textId="77777777" w:rsidR="003926A3" w:rsidRDefault="003926A3" w:rsidP="0025769E">
      <w:pPr>
        <w:rPr>
          <w:rFonts w:ascii="Comic Sans MS" w:hAnsi="Comic Sans MS"/>
          <w:sz w:val="32"/>
          <w:szCs w:val="32"/>
          <w:u w:val="single"/>
        </w:rPr>
      </w:pPr>
    </w:p>
    <w:p w14:paraId="15A4D049" w14:textId="77777777" w:rsidR="003926A3" w:rsidRDefault="003926A3" w:rsidP="0025769E">
      <w:pPr>
        <w:rPr>
          <w:rFonts w:ascii="Comic Sans MS" w:hAnsi="Comic Sans MS"/>
          <w:sz w:val="32"/>
          <w:szCs w:val="32"/>
          <w:u w:val="single"/>
        </w:rPr>
      </w:pPr>
    </w:p>
    <w:p w14:paraId="6ED74467" w14:textId="77777777" w:rsidR="003926A3" w:rsidRDefault="003926A3" w:rsidP="0025769E">
      <w:pPr>
        <w:rPr>
          <w:rFonts w:ascii="Comic Sans MS" w:hAnsi="Comic Sans MS"/>
          <w:sz w:val="32"/>
          <w:szCs w:val="32"/>
          <w:u w:val="single"/>
        </w:rPr>
      </w:pPr>
    </w:p>
    <w:p w14:paraId="536812FC" w14:textId="77777777" w:rsidR="00A23D25" w:rsidRDefault="00A23D25" w:rsidP="009640FC">
      <w:pPr>
        <w:rPr>
          <w:rFonts w:ascii="Comic Sans MS" w:hAnsi="Comic Sans MS"/>
          <w:sz w:val="32"/>
          <w:szCs w:val="32"/>
          <w:u w:val="single"/>
        </w:rPr>
      </w:pPr>
    </w:p>
    <w:p w14:paraId="5AAD3938" w14:textId="77777777" w:rsidR="00A23D25" w:rsidRDefault="00A23D25" w:rsidP="009640FC">
      <w:pPr>
        <w:rPr>
          <w:rFonts w:ascii="Comic Sans MS" w:hAnsi="Comic Sans MS"/>
          <w:sz w:val="32"/>
          <w:szCs w:val="32"/>
          <w:u w:val="single"/>
        </w:rPr>
      </w:pPr>
    </w:p>
    <w:p w14:paraId="4278F3DB" w14:textId="77777777" w:rsidR="00A23D25" w:rsidRDefault="00A23D25" w:rsidP="009640FC">
      <w:pPr>
        <w:rPr>
          <w:rFonts w:ascii="Comic Sans MS" w:hAnsi="Comic Sans MS"/>
          <w:sz w:val="32"/>
          <w:szCs w:val="32"/>
          <w:u w:val="single"/>
        </w:rPr>
      </w:pPr>
    </w:p>
    <w:p w14:paraId="35300295" w14:textId="77777777" w:rsidR="009640FC" w:rsidRPr="00B3483C" w:rsidRDefault="0025769E" w:rsidP="009640FC">
      <w:pPr>
        <w:rPr>
          <w:rFonts w:ascii="Comic Sans MS" w:hAnsi="Comic Sans MS"/>
          <w:sz w:val="28"/>
        </w:rPr>
      </w:pPr>
      <w:r w:rsidRPr="00B53856">
        <w:rPr>
          <w:rFonts w:ascii="Comic Sans MS" w:hAnsi="Comic Sans MS"/>
          <w:sz w:val="32"/>
          <w:szCs w:val="32"/>
          <w:u w:val="single"/>
        </w:rPr>
        <w:t>Summer Term</w:t>
      </w:r>
      <w:r w:rsidR="00AD5E47">
        <w:rPr>
          <w:rFonts w:ascii="Comic Sans MS" w:hAnsi="Comic Sans MS"/>
          <w:sz w:val="32"/>
          <w:szCs w:val="32"/>
          <w:u w:val="single"/>
        </w:rPr>
        <w:t xml:space="preserve"> </w:t>
      </w:r>
      <w:r w:rsidR="009F5D7F">
        <w:rPr>
          <w:rFonts w:ascii="Comic Sans MS" w:hAnsi="Comic Sans MS"/>
          <w:sz w:val="32"/>
          <w:szCs w:val="32"/>
          <w:u w:val="single"/>
        </w:rPr>
        <w:t>2</w:t>
      </w:r>
      <w:r w:rsidR="00B53856">
        <w:rPr>
          <w:rFonts w:ascii="Comic Sans MS" w:hAnsi="Comic Sans MS"/>
          <w:sz w:val="32"/>
          <w:szCs w:val="32"/>
          <w:u w:val="single"/>
        </w:rPr>
        <w:br/>
      </w:r>
      <w:r w:rsidR="00B53856" w:rsidRPr="0069401C">
        <w:rPr>
          <w:rFonts w:ascii="Comic Sans MS" w:hAnsi="Comic Sans MS"/>
          <w:b/>
          <w:sz w:val="28"/>
        </w:rPr>
        <w:t>Master technique –</w:t>
      </w:r>
      <w:r w:rsidR="00A23D25">
        <w:rPr>
          <w:rFonts w:ascii="Comic Sans MS" w:hAnsi="Comic Sans MS"/>
          <w:b/>
          <w:sz w:val="28"/>
        </w:rPr>
        <w:t xml:space="preserve"> </w:t>
      </w:r>
      <w:r w:rsidR="00A23D25" w:rsidRPr="00134DEC">
        <w:rPr>
          <w:rFonts w:ascii="Comic Sans MS" w:hAnsi="Comic Sans MS"/>
          <w:sz w:val="28"/>
        </w:rPr>
        <w:t>Collage</w:t>
      </w:r>
      <w:r w:rsidR="00A23D25">
        <w:rPr>
          <w:rFonts w:ascii="Comic Sans MS" w:hAnsi="Comic Sans MS"/>
          <w:b/>
          <w:sz w:val="28"/>
        </w:rPr>
        <w:t xml:space="preserve"> </w:t>
      </w:r>
      <w:r w:rsidR="00B53856" w:rsidRPr="0069401C">
        <w:rPr>
          <w:rFonts w:ascii="Comic Sans MS" w:hAnsi="Comic Sans MS"/>
          <w:sz w:val="32"/>
        </w:rPr>
        <w:br/>
      </w:r>
      <w:r w:rsidR="00280B83">
        <w:rPr>
          <w:rFonts w:ascii="Comic Sans MS" w:hAnsi="Comic Sans MS"/>
          <w:b/>
          <w:sz w:val="28"/>
        </w:rPr>
        <w:t xml:space="preserve">Link artist/ inspiration – </w:t>
      </w:r>
      <w:r w:rsidR="00A23D25" w:rsidRPr="00134DEC">
        <w:rPr>
          <w:rFonts w:ascii="Comic Sans MS" w:hAnsi="Comic Sans MS"/>
          <w:sz w:val="28"/>
        </w:rPr>
        <w:t>Ancient Greek pottery and tiles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060"/>
        <w:gridCol w:w="13819"/>
      </w:tblGrid>
      <w:tr w:rsidR="009640FC" w:rsidRPr="008125ED" w14:paraId="60EC30E7" w14:textId="77777777" w:rsidTr="005C6F89">
        <w:trPr>
          <w:trHeight w:val="539"/>
        </w:trPr>
        <w:tc>
          <w:tcPr>
            <w:tcW w:w="14879" w:type="dxa"/>
            <w:gridSpan w:val="2"/>
          </w:tcPr>
          <w:p w14:paraId="0DDFE8CC" w14:textId="77777777" w:rsidR="009640FC" w:rsidRDefault="009640FC" w:rsidP="009640FC">
            <w:pPr>
              <w:rPr>
                <w:rFonts w:ascii="Comic Sans MS" w:hAnsi="Comic Sans MS"/>
                <w:b/>
                <w:sz w:val="28"/>
              </w:rPr>
            </w:pPr>
            <w:r w:rsidRPr="009640FC">
              <w:rPr>
                <w:rFonts w:ascii="Comic Sans MS" w:hAnsi="Comic Sans MS"/>
                <w:b/>
                <w:sz w:val="28"/>
              </w:rPr>
              <w:t>Skills:</w:t>
            </w:r>
          </w:p>
          <w:p w14:paraId="61F28557" w14:textId="77777777" w:rsidR="00A23D25" w:rsidRPr="00A23D25" w:rsidRDefault="00A23D25" w:rsidP="00A23D2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A23D25">
              <w:rPr>
                <w:rFonts w:ascii="Comic Sans MS" w:hAnsi="Comic Sans MS"/>
                <w:i/>
                <w:sz w:val="24"/>
                <w:szCs w:val="24"/>
              </w:rPr>
              <w:t>Mix textures (rough and smooth, plain and patterned).</w:t>
            </w:r>
          </w:p>
          <w:p w14:paraId="2FF25364" w14:textId="77777777" w:rsidR="00A23D25" w:rsidRPr="00A23D25" w:rsidRDefault="00A23D25" w:rsidP="00A23D2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A23D25">
              <w:rPr>
                <w:rFonts w:ascii="Comic Sans MS" w:hAnsi="Comic Sans MS"/>
                <w:i/>
                <w:sz w:val="24"/>
                <w:szCs w:val="24"/>
              </w:rPr>
              <w:t>Combine visual and tactile qualities.</w:t>
            </w:r>
          </w:p>
          <w:p w14:paraId="7E75F5AC" w14:textId="77777777" w:rsidR="00A23D25" w:rsidRPr="00A23D25" w:rsidRDefault="00A23D25" w:rsidP="00A23D2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A23D25">
              <w:rPr>
                <w:rFonts w:ascii="Comic Sans MS" w:hAnsi="Comic Sans MS"/>
                <w:i/>
                <w:sz w:val="24"/>
                <w:szCs w:val="24"/>
              </w:rPr>
              <w:t>Use ceramic mosaic materials and techniques.</w:t>
            </w:r>
          </w:p>
          <w:p w14:paraId="0E5EB93B" w14:textId="77777777" w:rsidR="00A23D25" w:rsidRPr="00A23D25" w:rsidRDefault="00A23D25" w:rsidP="00A23D2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A23D25">
              <w:rPr>
                <w:rFonts w:ascii="Comic Sans MS" w:hAnsi="Comic Sans MS"/>
                <w:i/>
                <w:sz w:val="24"/>
                <w:szCs w:val="24"/>
              </w:rPr>
              <w:t>Combine materials and techniques appropriately to fit with ideas.</w:t>
            </w:r>
          </w:p>
          <w:p w14:paraId="62F4B5B8" w14:textId="77777777" w:rsidR="009640FC" w:rsidRPr="00D33B92" w:rsidRDefault="00A23D25" w:rsidP="00AD5E4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A23D25">
              <w:rPr>
                <w:rFonts w:ascii="Comic Sans MS" w:hAnsi="Comic Sans MS"/>
                <w:i/>
                <w:sz w:val="24"/>
                <w:szCs w:val="24"/>
              </w:rPr>
              <w:t>Confidently problem-solve, edit and refine to create de</w:t>
            </w:r>
            <w:r w:rsidR="00D33B92">
              <w:rPr>
                <w:rFonts w:ascii="Comic Sans MS" w:hAnsi="Comic Sans MS"/>
                <w:i/>
                <w:sz w:val="24"/>
                <w:szCs w:val="24"/>
              </w:rPr>
              <w:t xml:space="preserve">sired effects and end results. </w:t>
            </w:r>
          </w:p>
        </w:tc>
      </w:tr>
      <w:tr w:rsidR="009640FC" w:rsidRPr="008125ED" w14:paraId="59EB306F" w14:textId="77777777" w:rsidTr="005C6F89">
        <w:trPr>
          <w:trHeight w:val="622"/>
        </w:trPr>
        <w:tc>
          <w:tcPr>
            <w:tcW w:w="1060" w:type="dxa"/>
          </w:tcPr>
          <w:p w14:paraId="601CFEAF" w14:textId="2B4DD247" w:rsidR="009640FC" w:rsidRPr="008125ED" w:rsidRDefault="00D66E85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</w:t>
            </w:r>
            <w:r w:rsidR="009640FC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53636793" w14:textId="77777777" w:rsidR="00D33B92" w:rsidRPr="009C3663" w:rsidRDefault="00D33B92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C3663">
              <w:rPr>
                <w:rFonts w:ascii="Comic Sans MS" w:hAnsi="Comic Sans MS"/>
                <w:b/>
                <w:sz w:val="24"/>
                <w:szCs w:val="24"/>
              </w:rPr>
              <w:t>Collage – 2D v 3D collage</w:t>
            </w:r>
          </w:p>
          <w:p w14:paraId="278950BD" w14:textId="77777777" w:rsidR="00D33B92" w:rsidRPr="00D33B92" w:rsidRDefault="00D33B92" w:rsidP="005C6F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Recap over the master technique of “collage”. Allow the children to investigate how they can create a 2D collage. Allow the children to investigate how they can create a 3D collage.</w:t>
            </w:r>
          </w:p>
        </w:tc>
      </w:tr>
      <w:tr w:rsidR="009640FC" w:rsidRPr="008125ED" w14:paraId="5390C0CA" w14:textId="77777777" w:rsidTr="005C6F89">
        <w:trPr>
          <w:trHeight w:val="601"/>
        </w:trPr>
        <w:tc>
          <w:tcPr>
            <w:tcW w:w="1060" w:type="dxa"/>
          </w:tcPr>
          <w:p w14:paraId="2EAE00FF" w14:textId="4CF0E3F4" w:rsidR="009640FC" w:rsidRPr="008125ED" w:rsidRDefault="00D66E85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</w:t>
            </w:r>
            <w:r w:rsidR="009640FC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6468F4FA" w14:textId="77777777" w:rsidR="00D33B92" w:rsidRDefault="00D33B92" w:rsidP="00D33B9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B92">
              <w:rPr>
                <w:rFonts w:ascii="Comic Sans MS" w:hAnsi="Comic Sans MS"/>
                <w:b/>
                <w:sz w:val="24"/>
                <w:szCs w:val="24"/>
              </w:rPr>
              <w:t>Be inspired – Study of Ancient Greek pottery and tiles</w:t>
            </w:r>
          </w:p>
          <w:p w14:paraId="298AF975" w14:textId="77777777" w:rsidR="009640FC" w:rsidRPr="008125ED" w:rsidRDefault="00D33B92" w:rsidP="00D33B92">
            <w:pPr>
              <w:rPr>
                <w:rFonts w:ascii="Comic Sans MS" w:hAnsi="Comic Sans MS"/>
                <w:sz w:val="20"/>
                <w:szCs w:val="32"/>
              </w:rPr>
            </w:pPr>
            <w:r w:rsidRPr="00D33B92">
              <w:rPr>
                <w:rFonts w:ascii="Comic Sans MS" w:hAnsi="Comic Sans MS"/>
                <w:sz w:val="24"/>
                <w:szCs w:val="24"/>
              </w:rPr>
              <w:t>Share examples of Ancient Greek pottery. Encourage children to respond to stimulus. Children could record responses in sketchbooks.</w:t>
            </w:r>
          </w:p>
        </w:tc>
      </w:tr>
      <w:tr w:rsidR="00D33B92" w:rsidRPr="008125ED" w14:paraId="5D0BE349" w14:textId="77777777" w:rsidTr="005C6F89">
        <w:trPr>
          <w:trHeight w:val="601"/>
        </w:trPr>
        <w:tc>
          <w:tcPr>
            <w:tcW w:w="1060" w:type="dxa"/>
          </w:tcPr>
          <w:p w14:paraId="7340E391" w14:textId="6E90C87A" w:rsidR="00D33B92" w:rsidRPr="008125ED" w:rsidRDefault="00D33B92" w:rsidP="00D33B92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D66E85">
              <w:rPr>
                <w:rFonts w:ascii="Comic Sans MS" w:hAnsi="Comic Sans MS"/>
                <w:sz w:val="36"/>
              </w:rPr>
              <w:t>6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1B6717E1" w14:textId="77777777" w:rsidR="00D33B92" w:rsidRPr="000D254E" w:rsidRDefault="00D33B92" w:rsidP="00D33B92">
            <w:pPr>
              <w:rPr>
                <w:rFonts w:ascii="Comic Sans MS" w:hAnsi="Comic Sans MS"/>
                <w:sz w:val="24"/>
                <w:szCs w:val="24"/>
              </w:rPr>
            </w:pPr>
            <w:r w:rsidRPr="000D254E">
              <w:rPr>
                <w:rFonts w:ascii="Comic Sans MS" w:hAnsi="Comic Sans MS"/>
                <w:b/>
                <w:sz w:val="24"/>
                <w:szCs w:val="24"/>
              </w:rPr>
              <w:t>Ancient Greek pottery and tiles –</w:t>
            </w:r>
            <w:r w:rsidRPr="000D254E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  <w:r>
              <w:rPr>
                <w:rFonts w:ascii="Comic Sans MS" w:hAnsi="Comic Sans MS"/>
                <w:sz w:val="24"/>
                <w:szCs w:val="24"/>
              </w:rPr>
              <w:br/>
              <w:t>Plan and c</w:t>
            </w:r>
            <w:r w:rsidRPr="000D254E">
              <w:rPr>
                <w:rFonts w:ascii="Comic Sans MS" w:hAnsi="Comic Sans MS"/>
                <w:sz w:val="24"/>
                <w:szCs w:val="24"/>
              </w:rPr>
              <w:t>reate work inspired by Ancient Greek pottery and tiles, developing the master technique.</w:t>
            </w:r>
          </w:p>
        </w:tc>
      </w:tr>
      <w:tr w:rsidR="00D33B92" w:rsidRPr="008125ED" w14:paraId="69D7ADC5" w14:textId="77777777" w:rsidTr="005C6F89">
        <w:trPr>
          <w:trHeight w:val="622"/>
        </w:trPr>
        <w:tc>
          <w:tcPr>
            <w:tcW w:w="1060" w:type="dxa"/>
          </w:tcPr>
          <w:p w14:paraId="2C1B4B7A" w14:textId="0110C9A5" w:rsidR="00D33B92" w:rsidRPr="008125ED" w:rsidRDefault="00D33B92" w:rsidP="00D33B92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2</w:t>
            </w:r>
            <w:r w:rsidR="00D66E85">
              <w:rPr>
                <w:rFonts w:ascii="Comic Sans MS" w:hAnsi="Comic Sans MS"/>
                <w:sz w:val="36"/>
              </w:rPr>
              <w:t>3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2E2B46A3" w14:textId="77777777" w:rsidR="00D33B92" w:rsidRPr="0069401C" w:rsidRDefault="00D33B92" w:rsidP="00D33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Greek pottery and tiles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4D41A159" w14:textId="77777777" w:rsidR="00D33B92" w:rsidRDefault="00D33B92" w:rsidP="00D33B92">
            <w:r>
              <w:rPr>
                <w:rFonts w:ascii="Comic Sans MS" w:hAnsi="Comic Sans MS"/>
                <w:sz w:val="24"/>
                <w:szCs w:val="24"/>
              </w:rPr>
              <w:t>Plan and cr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eate work inspired by </w:t>
            </w:r>
            <w:r>
              <w:rPr>
                <w:rFonts w:ascii="Comic Sans MS" w:hAnsi="Comic Sans MS"/>
                <w:sz w:val="24"/>
                <w:szCs w:val="24"/>
              </w:rPr>
              <w:t>Ancient Greek pottery and tiles, developing the master technique.</w:t>
            </w:r>
          </w:p>
        </w:tc>
      </w:tr>
      <w:tr w:rsidR="009640FC" w:rsidRPr="008125ED" w14:paraId="609C1E92" w14:textId="77777777" w:rsidTr="00D33B92">
        <w:trPr>
          <w:trHeight w:val="848"/>
        </w:trPr>
        <w:tc>
          <w:tcPr>
            <w:tcW w:w="1060" w:type="dxa"/>
          </w:tcPr>
          <w:p w14:paraId="123241A0" w14:textId="1AF38821" w:rsidR="009640FC" w:rsidRPr="008125ED" w:rsidRDefault="00D66E85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</w:t>
            </w:r>
            <w:r w:rsidR="009640FC" w:rsidRPr="008125ED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6</w:t>
            </w:r>
          </w:p>
        </w:tc>
        <w:tc>
          <w:tcPr>
            <w:tcW w:w="13819" w:type="dxa"/>
          </w:tcPr>
          <w:p w14:paraId="2D0C4F8C" w14:textId="77777777" w:rsidR="00D33B92" w:rsidRPr="0069401C" w:rsidRDefault="00D33B92" w:rsidP="00D33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Greek pottery and tiles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4C547F15" w14:textId="77777777" w:rsidR="009640FC" w:rsidRPr="0030380F" w:rsidRDefault="00D33B92" w:rsidP="00D33B92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 and cr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eate work inspired by </w:t>
            </w:r>
            <w:r>
              <w:rPr>
                <w:rFonts w:ascii="Comic Sans MS" w:hAnsi="Comic Sans MS"/>
                <w:sz w:val="24"/>
                <w:szCs w:val="24"/>
              </w:rPr>
              <w:t>Ancient Greek pottery and tiles, developing the master technique.</w:t>
            </w:r>
          </w:p>
        </w:tc>
      </w:tr>
      <w:tr w:rsidR="009640FC" w:rsidRPr="008125ED" w14:paraId="118F5D67" w14:textId="77777777" w:rsidTr="005C6F89">
        <w:trPr>
          <w:trHeight w:val="601"/>
        </w:trPr>
        <w:tc>
          <w:tcPr>
            <w:tcW w:w="1060" w:type="dxa"/>
          </w:tcPr>
          <w:p w14:paraId="604DADFD" w14:textId="55377223" w:rsidR="009640FC" w:rsidRPr="008125ED" w:rsidRDefault="00D66E85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  <w:r w:rsidR="009640FC"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819" w:type="dxa"/>
          </w:tcPr>
          <w:p w14:paraId="1F18B2C8" w14:textId="77777777" w:rsidR="009640FC" w:rsidRPr="00C519F4" w:rsidRDefault="009640FC" w:rsidP="005C6F89">
            <w:pPr>
              <w:rPr>
                <w:rFonts w:ascii="Comic Sans MS" w:hAnsi="Comic Sans MS"/>
                <w:b/>
                <w:sz w:val="20"/>
                <w:szCs w:val="32"/>
              </w:rPr>
            </w:pPr>
            <w:r w:rsidRPr="00C519F4">
              <w:rPr>
                <w:rFonts w:ascii="Comic Sans MS" w:hAnsi="Comic Sans MS"/>
                <w:b/>
                <w:szCs w:val="32"/>
              </w:rPr>
              <w:t>ENRICHMENT WEEK</w:t>
            </w:r>
          </w:p>
        </w:tc>
      </w:tr>
      <w:tr w:rsidR="009640FC" w:rsidRPr="008125ED" w14:paraId="2A32E940" w14:textId="77777777" w:rsidTr="005C6F89">
        <w:trPr>
          <w:trHeight w:val="660"/>
        </w:trPr>
        <w:tc>
          <w:tcPr>
            <w:tcW w:w="1060" w:type="dxa"/>
          </w:tcPr>
          <w:p w14:paraId="43FEFB7B" w14:textId="09782AE9" w:rsidR="009640FC" w:rsidRPr="008125ED" w:rsidRDefault="009640FC" w:rsidP="005C6F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D66E85">
              <w:rPr>
                <w:rFonts w:ascii="Comic Sans MS" w:hAnsi="Comic Sans MS"/>
                <w:sz w:val="36"/>
              </w:rPr>
              <w:t>4</w:t>
            </w:r>
            <w:r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819" w:type="dxa"/>
          </w:tcPr>
          <w:p w14:paraId="280266F7" w14:textId="77777777" w:rsidR="00134DEC" w:rsidRDefault="00134DEC" w:rsidP="00134DEC">
            <w:pPr>
              <w:rPr>
                <w:rFonts w:ascii="Comic Sans MS" w:hAnsi="Comic Sans MS"/>
                <w:sz w:val="24"/>
                <w:szCs w:val="24"/>
              </w:rPr>
            </w:pPr>
            <w:r w:rsidRPr="00134DEC">
              <w:rPr>
                <w:rFonts w:ascii="Comic Sans MS" w:hAnsi="Comic Sans MS"/>
                <w:sz w:val="24"/>
                <w:szCs w:val="24"/>
              </w:rPr>
              <w:t>Experiment with different collage materials and develop master technique.</w:t>
            </w:r>
            <w:r>
              <w:rPr>
                <w:rFonts w:ascii="Comic Sans MS" w:hAnsi="Comic Sans MS"/>
                <w:sz w:val="24"/>
                <w:szCs w:val="24"/>
              </w:rPr>
              <w:t xml:space="preserve"> Could even create a piece of collaborative art.</w:t>
            </w:r>
          </w:p>
          <w:p w14:paraId="7F34DDEE" w14:textId="77777777" w:rsidR="00134DEC" w:rsidRPr="00134DEC" w:rsidRDefault="00134DEC" w:rsidP="00134D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640FC" w14:paraId="34E771F0" w14:textId="77777777" w:rsidTr="005C6F89">
        <w:tc>
          <w:tcPr>
            <w:tcW w:w="14879" w:type="dxa"/>
            <w:gridSpan w:val="2"/>
          </w:tcPr>
          <w:p w14:paraId="7E2B0467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Key Vocabulary:</w:t>
            </w:r>
          </w:p>
          <w:p w14:paraId="5354E08C" w14:textId="77777777" w:rsidR="00134DEC" w:rsidRPr="001403E3" w:rsidRDefault="00134DEC" w:rsidP="005C6F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1403E3">
              <w:rPr>
                <w:rFonts w:ascii="Comic Sans MS" w:hAnsi="Comic Sans MS"/>
                <w:color w:val="7030A0"/>
                <w:sz w:val="24"/>
                <w:szCs w:val="24"/>
              </w:rPr>
              <w:t>Abstract</w:t>
            </w:r>
            <w:r w:rsidRPr="001403E3">
              <w:rPr>
                <w:rFonts w:ascii="Comic Sans MS" w:hAnsi="Comic Sans MS"/>
                <w:color w:val="7030A0"/>
                <w:sz w:val="24"/>
                <w:szCs w:val="24"/>
              </w:rPr>
              <w:br/>
              <w:t xml:space="preserve">Ceramic </w:t>
            </w:r>
            <w:r w:rsidRPr="001403E3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Enhance</w:t>
            </w:r>
            <w:r w:rsidRPr="001403E3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Extend</w:t>
            </w:r>
            <w:r w:rsidRPr="001403E3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Experiment</w:t>
            </w:r>
            <w:r w:rsidRPr="001403E3">
              <w:rPr>
                <w:rFonts w:ascii="Comic Sans MS" w:hAnsi="Comic Sans MS"/>
                <w:color w:val="7030A0"/>
                <w:sz w:val="24"/>
                <w:szCs w:val="24"/>
              </w:rPr>
              <w:br/>
              <w:t>Fluent</w:t>
            </w:r>
          </w:p>
          <w:p w14:paraId="7A3741E2" w14:textId="77777777" w:rsidR="009640FC" w:rsidRDefault="005B2FB8" w:rsidP="005B2F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Interpretation</w:t>
            </w:r>
          </w:p>
        </w:tc>
      </w:tr>
      <w:tr w:rsidR="009640FC" w14:paraId="17C8BDEE" w14:textId="77777777" w:rsidTr="005C6F89">
        <w:tc>
          <w:tcPr>
            <w:tcW w:w="14879" w:type="dxa"/>
            <w:gridSpan w:val="2"/>
          </w:tcPr>
          <w:p w14:paraId="2E0AE153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7272FE86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09B3E8F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EBBD2BC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6904785" w14:textId="77777777" w:rsidR="005B2FB8" w:rsidRDefault="005B2FB8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8148F43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0B2B1CF8" w14:textId="77777777" w:rsidR="003F53EE" w:rsidRDefault="005B2FB8" w:rsidP="0025769E">
      <w:pPr>
        <w:rPr>
          <w:rFonts w:ascii="Comic Sans MS" w:hAnsi="Comic Sans MS"/>
          <w:sz w:val="36"/>
          <w:u w:val="single"/>
        </w:rPr>
      </w:pPr>
      <w:r w:rsidRPr="005B2FB8">
        <w:rPr>
          <w:rFonts w:ascii="Comic Sans MS" w:hAnsi="Comic Sans MS"/>
          <w:noProof/>
          <w:color w:val="7030A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02B1E6" wp14:editId="676F7F85">
                <wp:simplePos x="0" y="0"/>
                <wp:positionH relativeFrom="margin">
                  <wp:align>center</wp:align>
                </wp:positionH>
                <wp:positionV relativeFrom="paragraph">
                  <wp:posOffset>-2964815</wp:posOffset>
                </wp:positionV>
                <wp:extent cx="2360930" cy="1657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82809" w14:textId="77777777" w:rsidR="005B2FB8" w:rsidRDefault="005B2FB8"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Lifelike</w:t>
                            </w:r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Mimic</w:t>
                            </w:r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Perspective</w:t>
                            </w:r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Proportion</w:t>
                            </w:r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Qualities</w:t>
                            </w:r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Stability</w:t>
                            </w:r>
                            <w:r w:rsidRPr="001403E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Tactile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46EF" id="_x0000_s1027" type="#_x0000_t202" style="position:absolute;margin-left:0;margin-top:-233.45pt;width:185.9pt;height:130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" stroked="f">
                <v:textbox>
                  <w:txbxContent>
                    <w:p w:rsidR="005B2FB8" w:rsidRDefault="005B2FB8"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Lifelike</w:t>
                      </w:r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br/>
                        <w:t>Mimic</w:t>
                      </w:r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br/>
                        <w:t>Perspective</w:t>
                      </w:r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br/>
                        <w:t>Proportion</w:t>
                      </w:r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br/>
                        <w:t>Qualities</w:t>
                      </w:r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br/>
                        <w:t>Stability</w:t>
                      </w:r>
                      <w:r w:rsidRPr="001403E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br/>
                        <w:t>Tactile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310D7" w14:textId="77777777" w:rsidR="00AF196C" w:rsidRDefault="00550C50" w:rsidP="0025769E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Artists</w:t>
      </w:r>
      <w:r w:rsidR="003F53EE">
        <w:rPr>
          <w:rFonts w:ascii="Comic Sans MS" w:hAnsi="Comic Sans MS"/>
          <w:sz w:val="36"/>
          <w:u w:val="single"/>
        </w:rPr>
        <w:t>/ inspiration</w:t>
      </w:r>
      <w:r w:rsidR="005E1372">
        <w:rPr>
          <w:rFonts w:ascii="Comic Sans MS" w:hAnsi="Comic Sans MS"/>
          <w:sz w:val="36"/>
          <w:u w:val="single"/>
        </w:rPr>
        <w:t xml:space="preserve"> Studied in Year 6</w:t>
      </w:r>
      <w:r w:rsidR="00AF196C">
        <w:rPr>
          <w:rFonts w:ascii="Comic Sans MS" w:hAnsi="Comic Sans MS"/>
          <w:sz w:val="36"/>
          <w:u w:val="single"/>
        </w:rPr>
        <w:t>:</w:t>
      </w:r>
    </w:p>
    <w:p w14:paraId="60A9CB2A" w14:textId="77777777" w:rsidR="00396F6B" w:rsidRDefault="00396F6B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Roy Lichtenstein</w:t>
      </w:r>
    </w:p>
    <w:p w14:paraId="6CE3F9E6" w14:textId="77777777" w:rsidR="00396F6B" w:rsidRPr="00396F6B" w:rsidRDefault="00396F6B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Frida </w:t>
      </w:r>
      <w:proofErr w:type="spellStart"/>
      <w:r>
        <w:rPr>
          <w:rFonts w:ascii="Comic Sans MS" w:hAnsi="Comic Sans MS"/>
          <w:sz w:val="32"/>
        </w:rPr>
        <w:t>Khalo</w:t>
      </w:r>
      <w:proofErr w:type="spellEnd"/>
    </w:p>
    <w:p w14:paraId="00F6DF20" w14:textId="77777777" w:rsidR="005E1372" w:rsidRPr="005E1372" w:rsidRDefault="005E1372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5E1372">
        <w:rPr>
          <w:rFonts w:ascii="Comic Sans MS" w:hAnsi="Comic Sans MS"/>
          <w:sz w:val="28"/>
        </w:rPr>
        <w:t xml:space="preserve">David </w:t>
      </w:r>
      <w:r>
        <w:rPr>
          <w:rFonts w:ascii="Comic Sans MS" w:hAnsi="Comic Sans MS"/>
          <w:sz w:val="28"/>
        </w:rPr>
        <w:t>Hockney</w:t>
      </w:r>
    </w:p>
    <w:p w14:paraId="19DA77C3" w14:textId="77777777" w:rsidR="005E1372" w:rsidRPr="005E1372" w:rsidRDefault="005E1372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28"/>
        </w:rPr>
        <w:t>Paula Rego</w:t>
      </w:r>
    </w:p>
    <w:p w14:paraId="6D3142F6" w14:textId="77777777" w:rsidR="005E1372" w:rsidRPr="005E1372" w:rsidRDefault="005E1372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5E1372">
        <w:rPr>
          <w:rFonts w:ascii="Comic Sans MS" w:hAnsi="Comic Sans MS"/>
          <w:sz w:val="28"/>
        </w:rPr>
        <w:t>John Singer Sargent</w:t>
      </w:r>
    </w:p>
    <w:p w14:paraId="15E2DBE1" w14:textId="77777777" w:rsidR="00B3483C" w:rsidRPr="003F53EE" w:rsidRDefault="005E1372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5E1372">
        <w:rPr>
          <w:rFonts w:ascii="Comic Sans MS" w:hAnsi="Comic Sans MS"/>
          <w:sz w:val="28"/>
        </w:rPr>
        <w:t>Fiona Rae</w:t>
      </w:r>
    </w:p>
    <w:sectPr w:rsidR="00B3483C" w:rsidRPr="003F53EE" w:rsidSect="007E4E4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CBF"/>
    <w:multiLevelType w:val="hybridMultilevel"/>
    <w:tmpl w:val="517A1120"/>
    <w:lvl w:ilvl="0" w:tplc="49D024D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254"/>
    <w:multiLevelType w:val="hybridMultilevel"/>
    <w:tmpl w:val="AEFEEFDA"/>
    <w:lvl w:ilvl="0" w:tplc="1FAA10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2ED9"/>
    <w:multiLevelType w:val="hybridMultilevel"/>
    <w:tmpl w:val="D1183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7656"/>
    <w:multiLevelType w:val="hybridMultilevel"/>
    <w:tmpl w:val="ABBCD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25908"/>
    <w:multiLevelType w:val="hybridMultilevel"/>
    <w:tmpl w:val="3FCE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4568D"/>
    <w:multiLevelType w:val="hybridMultilevel"/>
    <w:tmpl w:val="A7D64B9E"/>
    <w:lvl w:ilvl="0" w:tplc="F8BA7E7A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75A31"/>
    <w:multiLevelType w:val="hybridMultilevel"/>
    <w:tmpl w:val="11F649F6"/>
    <w:lvl w:ilvl="0" w:tplc="7C8EF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305DC"/>
    <w:multiLevelType w:val="hybridMultilevel"/>
    <w:tmpl w:val="DE8E7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694914"/>
    <w:multiLevelType w:val="hybridMultilevel"/>
    <w:tmpl w:val="46C8D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9E"/>
    <w:rsid w:val="000075FF"/>
    <w:rsid w:val="00023A61"/>
    <w:rsid w:val="000A3F4D"/>
    <w:rsid w:val="000B5D55"/>
    <w:rsid w:val="000E2A14"/>
    <w:rsid w:val="000F5FB0"/>
    <w:rsid w:val="00105C98"/>
    <w:rsid w:val="00134DEC"/>
    <w:rsid w:val="001403E3"/>
    <w:rsid w:val="00185365"/>
    <w:rsid w:val="001B2E54"/>
    <w:rsid w:val="001E19E1"/>
    <w:rsid w:val="0025769E"/>
    <w:rsid w:val="00280B83"/>
    <w:rsid w:val="002B0360"/>
    <w:rsid w:val="002D4C5C"/>
    <w:rsid w:val="002E5798"/>
    <w:rsid w:val="0030380F"/>
    <w:rsid w:val="00315C5E"/>
    <w:rsid w:val="003926A3"/>
    <w:rsid w:val="00396F6B"/>
    <w:rsid w:val="003A5570"/>
    <w:rsid w:val="003E14E5"/>
    <w:rsid w:val="003F53EE"/>
    <w:rsid w:val="004161AA"/>
    <w:rsid w:val="004303EB"/>
    <w:rsid w:val="00465158"/>
    <w:rsid w:val="00474CDF"/>
    <w:rsid w:val="00497047"/>
    <w:rsid w:val="004A2486"/>
    <w:rsid w:val="004C00A0"/>
    <w:rsid w:val="004F2155"/>
    <w:rsid w:val="004F3ADF"/>
    <w:rsid w:val="0050168C"/>
    <w:rsid w:val="00502103"/>
    <w:rsid w:val="00506F0F"/>
    <w:rsid w:val="0053078B"/>
    <w:rsid w:val="00550C50"/>
    <w:rsid w:val="00571F1A"/>
    <w:rsid w:val="0057624C"/>
    <w:rsid w:val="005B162A"/>
    <w:rsid w:val="005B2FB8"/>
    <w:rsid w:val="005B7C0D"/>
    <w:rsid w:val="005E1372"/>
    <w:rsid w:val="005E7076"/>
    <w:rsid w:val="006133B2"/>
    <w:rsid w:val="00664BAE"/>
    <w:rsid w:val="00690D48"/>
    <w:rsid w:val="0069401C"/>
    <w:rsid w:val="006A5552"/>
    <w:rsid w:val="00725C0A"/>
    <w:rsid w:val="00750AC1"/>
    <w:rsid w:val="007C08E7"/>
    <w:rsid w:val="007E4E40"/>
    <w:rsid w:val="008125ED"/>
    <w:rsid w:val="00867250"/>
    <w:rsid w:val="00881917"/>
    <w:rsid w:val="008F2ACB"/>
    <w:rsid w:val="00940DF7"/>
    <w:rsid w:val="009640FC"/>
    <w:rsid w:val="00995BC6"/>
    <w:rsid w:val="009A69E2"/>
    <w:rsid w:val="009C3663"/>
    <w:rsid w:val="009F5D7F"/>
    <w:rsid w:val="00A12A3B"/>
    <w:rsid w:val="00A23D25"/>
    <w:rsid w:val="00AD5E47"/>
    <w:rsid w:val="00AF196C"/>
    <w:rsid w:val="00AF3567"/>
    <w:rsid w:val="00B150F9"/>
    <w:rsid w:val="00B3483C"/>
    <w:rsid w:val="00B53856"/>
    <w:rsid w:val="00B966E6"/>
    <w:rsid w:val="00BA0C07"/>
    <w:rsid w:val="00C005CF"/>
    <w:rsid w:val="00C0637C"/>
    <w:rsid w:val="00C171F1"/>
    <w:rsid w:val="00C23FE9"/>
    <w:rsid w:val="00C519F4"/>
    <w:rsid w:val="00CB172A"/>
    <w:rsid w:val="00CC239C"/>
    <w:rsid w:val="00D33B92"/>
    <w:rsid w:val="00D34928"/>
    <w:rsid w:val="00D416EA"/>
    <w:rsid w:val="00D66E85"/>
    <w:rsid w:val="00D7250F"/>
    <w:rsid w:val="00DC6E59"/>
    <w:rsid w:val="00DE36C4"/>
    <w:rsid w:val="00DE39B2"/>
    <w:rsid w:val="00E52DF0"/>
    <w:rsid w:val="00F144F1"/>
    <w:rsid w:val="00F419D0"/>
    <w:rsid w:val="00F62A85"/>
    <w:rsid w:val="00F6783B"/>
    <w:rsid w:val="00FD607F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0A5F"/>
  <w15:chartTrackingRefBased/>
  <w15:docId w15:val="{9C8F9E10-83FE-4DE3-AD7B-11DBB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8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D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academy.org.uk/article/family-how-to-relief-prin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yalacademy.org.uk/article/family-how-to-relief-prin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royalacademy.org.uk/article/family-how-to-relief-prin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yalacademy.org.uk/article/family-how-to-relief-pri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Rachel Pearson</cp:lastModifiedBy>
  <cp:revision>17</cp:revision>
  <dcterms:created xsi:type="dcterms:W3CDTF">2022-12-14T14:56:00Z</dcterms:created>
  <dcterms:modified xsi:type="dcterms:W3CDTF">2024-10-07T09:32:00Z</dcterms:modified>
</cp:coreProperties>
</file>