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36"/>
        <w:tblW w:w="15344" w:type="dxa"/>
        <w:tblLook w:val="04A0" w:firstRow="1" w:lastRow="0" w:firstColumn="1" w:lastColumn="0" w:noHBand="0" w:noVBand="1"/>
      </w:tblPr>
      <w:tblGrid>
        <w:gridCol w:w="3836"/>
        <w:gridCol w:w="3836"/>
        <w:gridCol w:w="3836"/>
        <w:gridCol w:w="3836"/>
      </w:tblGrid>
      <w:tr w:rsidR="00416F40" w:rsidTr="000443EB">
        <w:trPr>
          <w:trHeight w:val="1174"/>
        </w:trPr>
        <w:tc>
          <w:tcPr>
            <w:tcW w:w="3836" w:type="dxa"/>
          </w:tcPr>
          <w:p w:rsidR="00416F40" w:rsidRPr="005368DF" w:rsidRDefault="00416F40" w:rsidP="005368D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8DF">
              <w:rPr>
                <w:rFonts w:ascii="Comic Sans MS" w:hAnsi="Comic Sans MS"/>
                <w:b/>
                <w:sz w:val="28"/>
                <w:szCs w:val="24"/>
              </w:rPr>
              <w:t>What materials did you test?</w:t>
            </w:r>
          </w:p>
        </w:tc>
        <w:tc>
          <w:tcPr>
            <w:tcW w:w="3836" w:type="dxa"/>
          </w:tcPr>
          <w:p w:rsidR="00416F40" w:rsidRPr="005368DF" w:rsidRDefault="00416F40" w:rsidP="005368DF">
            <w:pPr>
              <w:rPr>
                <w:rFonts w:ascii="Comic Sans MS" w:hAnsi="Comic Sans MS"/>
                <w:b/>
                <w:sz w:val="28"/>
                <w:szCs w:val="24"/>
              </w:rPr>
            </w:pPr>
            <w:r w:rsidRPr="005368DF">
              <w:rPr>
                <w:rFonts w:ascii="Comic Sans MS" w:hAnsi="Comic Sans MS"/>
                <w:b/>
                <w:sz w:val="28"/>
                <w:szCs w:val="24"/>
              </w:rPr>
              <w:t xml:space="preserve">Do you </w:t>
            </w:r>
            <w:r w:rsidR="005368DF" w:rsidRPr="005368DF">
              <w:rPr>
                <w:rFonts w:ascii="Comic Sans MS" w:hAnsi="Comic Sans MS"/>
                <w:b/>
                <w:sz w:val="28"/>
                <w:szCs w:val="24"/>
              </w:rPr>
              <w:t>predict</w:t>
            </w:r>
            <w:r w:rsidRPr="005368DF">
              <w:rPr>
                <w:rFonts w:ascii="Comic Sans MS" w:hAnsi="Comic Sans MS"/>
                <w:b/>
                <w:sz w:val="28"/>
                <w:szCs w:val="24"/>
              </w:rPr>
              <w:t xml:space="preserve"> this material will be reflective?</w:t>
            </w:r>
          </w:p>
        </w:tc>
        <w:tc>
          <w:tcPr>
            <w:tcW w:w="3836" w:type="dxa"/>
          </w:tcPr>
          <w:p w:rsidR="00416F40" w:rsidRPr="005368DF" w:rsidRDefault="00416F40" w:rsidP="005368DF">
            <w:pPr>
              <w:rPr>
                <w:b/>
                <w:sz w:val="28"/>
                <w:szCs w:val="24"/>
              </w:rPr>
            </w:pPr>
            <w:r w:rsidRPr="005368DF">
              <w:rPr>
                <w:rFonts w:ascii="Comic Sans MS" w:hAnsi="Comic Sans MS"/>
                <w:b/>
                <w:sz w:val="28"/>
                <w:szCs w:val="24"/>
              </w:rPr>
              <w:t>Which material do you think will be the most reflective?</w:t>
            </w:r>
          </w:p>
        </w:tc>
        <w:tc>
          <w:tcPr>
            <w:tcW w:w="3836" w:type="dxa"/>
          </w:tcPr>
          <w:p w:rsidR="00416F40" w:rsidRPr="005368DF" w:rsidRDefault="000443EB" w:rsidP="005368DF">
            <w:pPr>
              <w:rPr>
                <w:b/>
                <w:sz w:val="28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>Was this material r</w:t>
            </w:r>
            <w:r w:rsidR="00416F40" w:rsidRPr="005368DF">
              <w:rPr>
                <w:rFonts w:ascii="Comic Sans MS" w:hAnsi="Comic Sans MS"/>
                <w:b/>
                <w:sz w:val="28"/>
                <w:szCs w:val="24"/>
              </w:rPr>
              <w:t>eflective? Yes or no?</w:t>
            </w:r>
          </w:p>
        </w:tc>
      </w:tr>
      <w:tr w:rsidR="00416F40" w:rsidTr="000443EB">
        <w:trPr>
          <w:trHeight w:val="1098"/>
        </w:trPr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</w:tr>
      <w:tr w:rsidR="00416F40" w:rsidTr="000443EB">
        <w:trPr>
          <w:trHeight w:val="1174"/>
        </w:trPr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</w:tr>
      <w:tr w:rsidR="00416F40" w:rsidTr="000443EB">
        <w:trPr>
          <w:trHeight w:val="1174"/>
        </w:trPr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</w:tr>
      <w:tr w:rsidR="00416F40" w:rsidTr="000443EB">
        <w:trPr>
          <w:trHeight w:val="1098"/>
        </w:trPr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</w:tr>
      <w:tr w:rsidR="00416F40" w:rsidTr="000443EB">
        <w:trPr>
          <w:trHeight w:val="1098"/>
        </w:trPr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</w:tr>
      <w:tr w:rsidR="00416F40" w:rsidTr="000443EB">
        <w:trPr>
          <w:trHeight w:val="1098"/>
        </w:trPr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  <w:tc>
          <w:tcPr>
            <w:tcW w:w="3836" w:type="dxa"/>
          </w:tcPr>
          <w:p w:rsidR="00416F40" w:rsidRDefault="00416F40" w:rsidP="00416F40"/>
        </w:tc>
      </w:tr>
    </w:tbl>
    <w:tbl>
      <w:tblPr>
        <w:tblStyle w:val="TableGrid"/>
        <w:tblpPr w:leftFromText="180" w:rightFromText="180" w:vertAnchor="text" w:horzAnchor="page" w:tblpX="6781" w:tblpY="-329"/>
        <w:tblW w:w="0" w:type="auto"/>
        <w:tblLook w:val="04A0" w:firstRow="1" w:lastRow="0" w:firstColumn="1" w:lastColumn="0" w:noHBand="0" w:noVBand="1"/>
      </w:tblPr>
      <w:tblGrid>
        <w:gridCol w:w="7252"/>
        <w:gridCol w:w="1000"/>
        <w:gridCol w:w="1129"/>
      </w:tblGrid>
      <w:tr w:rsidR="005368DF" w:rsidRPr="005368DF" w:rsidTr="005368DF">
        <w:trPr>
          <w:trHeight w:val="288"/>
        </w:trPr>
        <w:tc>
          <w:tcPr>
            <w:tcW w:w="7252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000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5368DF">
              <w:rPr>
                <w:rFonts w:ascii="Comic Sans MS" w:hAnsi="Comic Sans MS"/>
                <w:u w:val="single"/>
              </w:rPr>
              <w:t>Me</w:t>
            </w:r>
          </w:p>
        </w:tc>
        <w:tc>
          <w:tcPr>
            <w:tcW w:w="1129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5368DF">
              <w:rPr>
                <w:rFonts w:ascii="Comic Sans MS" w:hAnsi="Comic Sans MS"/>
                <w:u w:val="single"/>
              </w:rPr>
              <w:t>Teacher</w:t>
            </w:r>
          </w:p>
        </w:tc>
      </w:tr>
      <w:tr w:rsidR="005368DF" w:rsidRPr="005368DF" w:rsidTr="005368DF">
        <w:trPr>
          <w:trHeight w:val="297"/>
        </w:trPr>
        <w:tc>
          <w:tcPr>
            <w:tcW w:w="7252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5368DF">
              <w:rPr>
                <w:rFonts w:ascii="Comic Sans MS" w:hAnsi="Comic Sans MS"/>
                <w:u w:val="single"/>
              </w:rPr>
              <w:t>I identify cause &amp; effect in my investigation *</w:t>
            </w:r>
          </w:p>
        </w:tc>
        <w:tc>
          <w:tcPr>
            <w:tcW w:w="1000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29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</w:tr>
      <w:tr w:rsidR="005368DF" w:rsidRPr="005368DF" w:rsidTr="005368DF">
        <w:trPr>
          <w:trHeight w:val="288"/>
        </w:trPr>
        <w:tc>
          <w:tcPr>
            <w:tcW w:w="7252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5368DF">
              <w:rPr>
                <w:rFonts w:ascii="Comic Sans MS" w:hAnsi="Comic Sans MS"/>
                <w:u w:val="single"/>
              </w:rPr>
              <w:t>I plan a fair test by selecting variables to change &amp; measure **</w:t>
            </w:r>
          </w:p>
        </w:tc>
        <w:tc>
          <w:tcPr>
            <w:tcW w:w="1000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29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</w:tr>
      <w:tr w:rsidR="005368DF" w:rsidRPr="005368DF" w:rsidTr="005368DF">
        <w:trPr>
          <w:trHeight w:val="288"/>
        </w:trPr>
        <w:tc>
          <w:tcPr>
            <w:tcW w:w="7252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5368DF">
              <w:rPr>
                <w:rFonts w:ascii="Comic Sans MS" w:hAnsi="Comic Sans MS"/>
                <w:u w:val="single"/>
              </w:rPr>
              <w:t>I plan a fair test &amp; ensure controlled variables kept same ***</w:t>
            </w:r>
          </w:p>
        </w:tc>
        <w:tc>
          <w:tcPr>
            <w:tcW w:w="1000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  <w:tc>
          <w:tcPr>
            <w:tcW w:w="1129" w:type="dxa"/>
          </w:tcPr>
          <w:p w:rsidR="005368DF" w:rsidRPr="005368DF" w:rsidRDefault="005368DF" w:rsidP="005368DF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</w:p>
        </w:tc>
      </w:tr>
    </w:tbl>
    <w:p w:rsidR="005368DF" w:rsidRDefault="00215578" w:rsidP="0021557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Wednesday 11</w:t>
      </w:r>
      <w:r w:rsidRPr="00215578">
        <w:rPr>
          <w:rFonts w:ascii="Comic Sans MS" w:hAnsi="Comic Sans MS"/>
          <w:u w:val="single"/>
          <w:vertAlign w:val="superscript"/>
        </w:rPr>
        <w:t>th</w:t>
      </w:r>
      <w:r w:rsidRPr="00215578">
        <w:rPr>
          <w:rFonts w:ascii="Comic Sans MS" w:hAnsi="Comic Sans MS"/>
          <w:u w:val="single"/>
        </w:rPr>
        <w:t xml:space="preserve"> November </w:t>
      </w:r>
    </w:p>
    <w:p w:rsidR="00416F40" w:rsidRDefault="00215578" w:rsidP="00215578">
      <w:pPr>
        <w:rPr>
          <w:rFonts w:ascii="Comic Sans MS" w:hAnsi="Comic Sans MS"/>
          <w:u w:val="single"/>
        </w:rPr>
      </w:pPr>
      <w:r w:rsidRPr="00215578">
        <w:rPr>
          <w:rFonts w:ascii="Comic Sans MS" w:hAnsi="Comic Sans MS"/>
          <w:u w:val="single"/>
        </w:rPr>
        <w:t xml:space="preserve">LO: I can investigate </w:t>
      </w:r>
      <w:r w:rsidR="000443EB">
        <w:rPr>
          <w:rFonts w:ascii="Comic Sans MS" w:hAnsi="Comic Sans MS"/>
          <w:u w:val="single"/>
        </w:rPr>
        <w:t>whic</w:t>
      </w:r>
      <w:r w:rsidRPr="00215578">
        <w:rPr>
          <w:rFonts w:ascii="Comic Sans MS" w:hAnsi="Comic Sans MS"/>
          <w:u w:val="single"/>
        </w:rPr>
        <w:t>h</w:t>
      </w:r>
      <w:bookmarkStart w:id="0" w:name="_GoBack"/>
      <w:bookmarkEnd w:id="0"/>
      <w:r w:rsidRPr="00215578">
        <w:rPr>
          <w:rFonts w:ascii="Comic Sans MS" w:hAnsi="Comic Sans MS"/>
          <w:u w:val="single"/>
        </w:rPr>
        <w:t xml:space="preserve"> surfaces reflect light.</w:t>
      </w:r>
      <w:r w:rsidR="005368DF">
        <w:rPr>
          <w:rFonts w:ascii="Comic Sans MS" w:hAnsi="Comic Sans MS"/>
          <w:u w:val="single"/>
        </w:rPr>
        <w:br/>
        <w:t>LO: I can plan a fair test.</w:t>
      </w:r>
      <w:r w:rsidR="000443EB">
        <w:rPr>
          <w:rFonts w:ascii="Comic Sans MS" w:hAnsi="Comic Sans MS"/>
          <w:u w:val="single"/>
        </w:rPr>
        <w:br/>
      </w:r>
      <w:r w:rsidR="005368DF">
        <w:rPr>
          <w:rFonts w:ascii="Comic Sans MS" w:hAnsi="Comic Sans MS"/>
          <w:sz w:val="24"/>
          <w:u w:val="single"/>
        </w:rPr>
        <w:br/>
      </w:r>
      <w:r w:rsidR="000443EB">
        <w:rPr>
          <w:rFonts w:ascii="Comic Sans MS" w:hAnsi="Comic Sans MS"/>
          <w:sz w:val="36"/>
          <w:u w:val="single"/>
        </w:rPr>
        <w:t>Testing Reflective Materials</w:t>
      </w:r>
    </w:p>
    <w:sectPr w:rsidR="00416F40" w:rsidSect="00416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8"/>
    <w:rsid w:val="00017984"/>
    <w:rsid w:val="000443EB"/>
    <w:rsid w:val="00215578"/>
    <w:rsid w:val="00416F40"/>
    <w:rsid w:val="005368DF"/>
    <w:rsid w:val="008D6056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5E54"/>
  <w15:chartTrackingRefBased/>
  <w15:docId w15:val="{A18D9641-7FEE-46FE-9B46-3956AFF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3</cp:revision>
  <dcterms:created xsi:type="dcterms:W3CDTF">2020-11-05T14:54:00Z</dcterms:created>
  <dcterms:modified xsi:type="dcterms:W3CDTF">2020-11-06T09:58:00Z</dcterms:modified>
</cp:coreProperties>
</file>