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380" w:rsidRPr="00473380" w:rsidRDefault="00473380" w:rsidP="00E40477">
      <w:pPr>
        <w:jc w:val="center"/>
        <w:rPr>
          <w:rFonts w:ascii="Omnes" w:hAnsi="Omnes"/>
          <w:b/>
          <w:sz w:val="24"/>
        </w:rPr>
      </w:pPr>
      <w:r w:rsidRPr="00473380">
        <w:rPr>
          <w:rFonts w:ascii="Omnes" w:hAnsi="Omnes"/>
          <w:b/>
          <w:sz w:val="24"/>
        </w:rPr>
        <w:t>Pr</w:t>
      </w:r>
      <w:r w:rsidR="000B243C">
        <w:rPr>
          <w:rFonts w:ascii="Omnes" w:hAnsi="Omnes"/>
          <w:b/>
          <w:sz w:val="24"/>
        </w:rPr>
        <w:t xml:space="preserve">ogression in </w:t>
      </w:r>
      <w:r w:rsidR="00E40477">
        <w:rPr>
          <w:rFonts w:ascii="Omnes" w:hAnsi="Omnes"/>
          <w:b/>
          <w:sz w:val="24"/>
        </w:rPr>
        <w:t xml:space="preserve">Geography </w:t>
      </w:r>
      <w:r w:rsidR="000B243C">
        <w:rPr>
          <w:rFonts w:ascii="Omnes" w:hAnsi="Omnes"/>
          <w:b/>
          <w:sz w:val="24"/>
        </w:rPr>
        <w:t>Vocabulary - Year 2</w:t>
      </w:r>
    </w:p>
    <w:p w:rsidR="00473380" w:rsidRPr="007D7578" w:rsidRDefault="007D7578" w:rsidP="007D7578">
      <w:pPr>
        <w:ind w:left="-21"/>
      </w:pPr>
      <w:r w:rsidRPr="007D7578">
        <w:rPr>
          <w:rFonts w:ascii="Omnes" w:hAnsi="Omnes"/>
        </w:rPr>
        <w:t>During Year 2, children should be able to make appropriate use of the words they have learned during Year 1. They should become familiar with the following additional words, in the context of the places and topics being studied</w:t>
      </w:r>
      <w:r>
        <w:t>.</w:t>
      </w:r>
      <w:r w:rsidR="00E40477">
        <w:rPr>
          <w:rFonts w:ascii="Omnes" w:hAnsi="Omnes"/>
        </w:rPr>
        <w:t xml:space="preserve"> </w:t>
      </w:r>
    </w:p>
    <w:tbl>
      <w:tblPr>
        <w:tblStyle w:val="TableGrid"/>
        <w:tblW w:w="0" w:type="auto"/>
        <w:tblLook w:val="04A0" w:firstRow="1" w:lastRow="0" w:firstColumn="1" w:lastColumn="0" w:noHBand="0" w:noVBand="1"/>
      </w:tblPr>
      <w:tblGrid>
        <w:gridCol w:w="3471"/>
        <w:gridCol w:w="3494"/>
      </w:tblGrid>
      <w:tr w:rsidR="001A75A5" w:rsidRPr="00473380" w:rsidTr="001A75A5">
        <w:tc>
          <w:tcPr>
            <w:tcW w:w="3471" w:type="dxa"/>
          </w:tcPr>
          <w:p w:rsidR="001A75A5" w:rsidRPr="00473380" w:rsidRDefault="001A75A5">
            <w:pPr>
              <w:rPr>
                <w:rFonts w:ascii="Omnes" w:hAnsi="Omnes"/>
                <w:b/>
              </w:rPr>
            </w:pPr>
            <w:r>
              <w:rPr>
                <w:rFonts w:ascii="Omnes" w:hAnsi="Omnes"/>
                <w:b/>
              </w:rPr>
              <w:t>Tier 2</w:t>
            </w:r>
          </w:p>
        </w:tc>
        <w:tc>
          <w:tcPr>
            <w:tcW w:w="3494" w:type="dxa"/>
          </w:tcPr>
          <w:p w:rsidR="001A75A5" w:rsidRPr="00473380" w:rsidRDefault="001A75A5">
            <w:pPr>
              <w:rPr>
                <w:rFonts w:ascii="Omnes" w:hAnsi="Omnes"/>
                <w:b/>
              </w:rPr>
            </w:pPr>
            <w:bookmarkStart w:id="0" w:name="_GoBack"/>
            <w:bookmarkEnd w:id="0"/>
            <w:r>
              <w:rPr>
                <w:rFonts w:ascii="Omnes" w:hAnsi="Omnes"/>
                <w:b/>
              </w:rPr>
              <w:t>Tier 3</w:t>
            </w:r>
          </w:p>
        </w:tc>
      </w:tr>
      <w:tr w:rsidR="001A75A5" w:rsidRPr="00473380" w:rsidTr="001A75A5">
        <w:tc>
          <w:tcPr>
            <w:tcW w:w="3471" w:type="dxa"/>
          </w:tcPr>
          <w:p w:rsidR="001A75A5" w:rsidRDefault="001A75A5" w:rsidP="007D7578">
            <w:pPr>
              <w:rPr>
                <w:rFonts w:ascii="Omnes" w:hAnsi="Omnes"/>
              </w:rPr>
            </w:pPr>
            <w:r>
              <w:rPr>
                <w:rFonts w:ascii="Omnes" w:hAnsi="Omnes"/>
              </w:rPr>
              <w:t>Key (map)</w:t>
            </w:r>
          </w:p>
          <w:p w:rsidR="001A75A5" w:rsidRDefault="001A75A5" w:rsidP="007D7578">
            <w:pPr>
              <w:rPr>
                <w:rFonts w:ascii="Omnes" w:hAnsi="Omnes"/>
              </w:rPr>
            </w:pPr>
          </w:p>
          <w:p w:rsidR="001A75A5" w:rsidRDefault="001A75A5" w:rsidP="007D7578">
            <w:pPr>
              <w:rPr>
                <w:rFonts w:ascii="Omnes" w:hAnsi="Omnes"/>
              </w:rPr>
            </w:pPr>
            <w:r>
              <w:rPr>
                <w:rFonts w:ascii="Omnes" w:hAnsi="Omnes"/>
              </w:rPr>
              <w:t>Continent</w:t>
            </w:r>
          </w:p>
          <w:p w:rsidR="001A75A5" w:rsidRDefault="001A75A5" w:rsidP="007D7578">
            <w:pPr>
              <w:rPr>
                <w:rFonts w:ascii="Omnes" w:hAnsi="Omnes"/>
              </w:rPr>
            </w:pPr>
            <w:r>
              <w:rPr>
                <w:rFonts w:ascii="Omnes" w:hAnsi="Omnes"/>
              </w:rPr>
              <w:t>Ocean</w:t>
            </w:r>
          </w:p>
          <w:p w:rsidR="001A75A5" w:rsidRDefault="001A75A5" w:rsidP="007D7578">
            <w:pPr>
              <w:rPr>
                <w:rFonts w:ascii="Omnes" w:hAnsi="Omnes"/>
              </w:rPr>
            </w:pPr>
          </w:p>
          <w:p w:rsidR="001A75A5" w:rsidRDefault="001A75A5" w:rsidP="007D7578">
            <w:pPr>
              <w:rPr>
                <w:rFonts w:ascii="Omnes" w:hAnsi="Omnes"/>
              </w:rPr>
            </w:pPr>
            <w:r>
              <w:rPr>
                <w:rFonts w:ascii="Omnes" w:hAnsi="Omnes"/>
              </w:rPr>
              <w:t>Hot</w:t>
            </w:r>
          </w:p>
          <w:p w:rsidR="001A75A5" w:rsidRDefault="001A75A5" w:rsidP="007D7578">
            <w:pPr>
              <w:rPr>
                <w:rFonts w:ascii="Omnes" w:hAnsi="Omnes"/>
              </w:rPr>
            </w:pPr>
            <w:r>
              <w:rPr>
                <w:rFonts w:ascii="Omnes" w:hAnsi="Omnes"/>
              </w:rPr>
              <w:t>Cold</w:t>
            </w:r>
          </w:p>
          <w:p w:rsidR="001A75A5" w:rsidRDefault="001A75A5" w:rsidP="007D7578">
            <w:pPr>
              <w:rPr>
                <w:rFonts w:ascii="Omnes" w:hAnsi="Omnes"/>
              </w:rPr>
            </w:pPr>
          </w:p>
          <w:p w:rsidR="001A75A5" w:rsidRDefault="001A75A5" w:rsidP="001A75A5">
            <w:pPr>
              <w:rPr>
                <w:rFonts w:ascii="Omnes" w:hAnsi="Omnes"/>
              </w:rPr>
            </w:pPr>
            <w:r>
              <w:rPr>
                <w:rFonts w:ascii="Omnes" w:hAnsi="Omnes"/>
              </w:rPr>
              <w:t>Coast</w:t>
            </w:r>
          </w:p>
          <w:p w:rsidR="001A75A5" w:rsidRDefault="001A75A5" w:rsidP="001A75A5">
            <w:pPr>
              <w:rPr>
                <w:rFonts w:ascii="Omnes" w:hAnsi="Omnes"/>
              </w:rPr>
            </w:pPr>
            <w:r>
              <w:rPr>
                <w:rFonts w:ascii="Omnes" w:hAnsi="Omnes"/>
              </w:rPr>
              <w:t>Port</w:t>
            </w:r>
          </w:p>
          <w:p w:rsidR="001A75A5" w:rsidRDefault="001A75A5" w:rsidP="001A75A5">
            <w:pPr>
              <w:rPr>
                <w:rFonts w:ascii="Omnes" w:hAnsi="Omnes"/>
              </w:rPr>
            </w:pPr>
            <w:r>
              <w:rPr>
                <w:rFonts w:ascii="Omnes" w:hAnsi="Omnes"/>
              </w:rPr>
              <w:t>Harbour</w:t>
            </w:r>
          </w:p>
          <w:p w:rsidR="001A75A5" w:rsidRPr="007D7578" w:rsidRDefault="001A75A5" w:rsidP="001A75A5">
            <w:pPr>
              <w:rPr>
                <w:rFonts w:ascii="Omnes" w:hAnsi="Omnes"/>
              </w:rPr>
            </w:pPr>
            <w:r>
              <w:rPr>
                <w:rFonts w:ascii="Omnes" w:hAnsi="Omnes"/>
              </w:rPr>
              <w:t>shop</w:t>
            </w:r>
          </w:p>
        </w:tc>
        <w:tc>
          <w:tcPr>
            <w:tcW w:w="3494" w:type="dxa"/>
          </w:tcPr>
          <w:p w:rsidR="001A75A5" w:rsidRDefault="001A75A5" w:rsidP="007D7578">
            <w:pPr>
              <w:ind w:left="-21"/>
              <w:rPr>
                <w:rFonts w:ascii="Omnes" w:hAnsi="Omnes"/>
              </w:rPr>
            </w:pPr>
            <w:r>
              <w:rPr>
                <w:rFonts w:ascii="Omnes" w:hAnsi="Omnes"/>
              </w:rPr>
              <w:t>Paris</w:t>
            </w:r>
          </w:p>
          <w:p w:rsidR="001A75A5" w:rsidRDefault="001A75A5" w:rsidP="007D7578">
            <w:pPr>
              <w:ind w:left="-21"/>
              <w:rPr>
                <w:rFonts w:ascii="Omnes" w:hAnsi="Omnes"/>
              </w:rPr>
            </w:pPr>
            <w:r>
              <w:rPr>
                <w:rFonts w:ascii="Omnes" w:hAnsi="Omnes"/>
              </w:rPr>
              <w:t>Europe</w:t>
            </w:r>
          </w:p>
          <w:p w:rsidR="001A75A5" w:rsidRDefault="001A75A5" w:rsidP="007D7578">
            <w:pPr>
              <w:ind w:left="-21"/>
              <w:rPr>
                <w:rFonts w:ascii="Omnes" w:hAnsi="Omnes"/>
              </w:rPr>
            </w:pPr>
            <w:r>
              <w:rPr>
                <w:rFonts w:ascii="Omnes" w:hAnsi="Omnes"/>
              </w:rPr>
              <w:t>Ypres</w:t>
            </w:r>
          </w:p>
          <w:p w:rsidR="001A75A5" w:rsidRDefault="001A75A5" w:rsidP="007D7578">
            <w:pPr>
              <w:ind w:left="-21"/>
              <w:rPr>
                <w:rFonts w:ascii="Omnes" w:hAnsi="Omnes"/>
              </w:rPr>
            </w:pPr>
            <w:r>
              <w:rPr>
                <w:rFonts w:ascii="Omnes" w:hAnsi="Omnes"/>
              </w:rPr>
              <w:t>Belgium</w:t>
            </w:r>
          </w:p>
          <w:p w:rsidR="001A75A5" w:rsidRDefault="001A75A5" w:rsidP="007D7578">
            <w:pPr>
              <w:ind w:left="-21"/>
              <w:rPr>
                <w:rFonts w:ascii="Omnes" w:hAnsi="Omnes"/>
              </w:rPr>
            </w:pPr>
            <w:r>
              <w:rPr>
                <w:rFonts w:ascii="Omnes" w:hAnsi="Omnes"/>
              </w:rPr>
              <w:t>Cairo</w:t>
            </w:r>
          </w:p>
          <w:p w:rsidR="001A75A5" w:rsidRDefault="001A75A5" w:rsidP="007D7578">
            <w:pPr>
              <w:ind w:left="-21"/>
              <w:rPr>
                <w:rFonts w:ascii="Omnes" w:hAnsi="Omnes"/>
              </w:rPr>
            </w:pPr>
            <w:r>
              <w:rPr>
                <w:rFonts w:ascii="Omnes" w:hAnsi="Omnes"/>
              </w:rPr>
              <w:t>Egypt</w:t>
            </w:r>
          </w:p>
          <w:p w:rsidR="001A75A5" w:rsidRDefault="001A75A5" w:rsidP="007D7578">
            <w:pPr>
              <w:ind w:left="-21"/>
              <w:rPr>
                <w:rFonts w:ascii="Omnes" w:hAnsi="Omnes"/>
              </w:rPr>
            </w:pPr>
            <w:r>
              <w:rPr>
                <w:rFonts w:ascii="Omnes" w:hAnsi="Omnes"/>
              </w:rPr>
              <w:t>Honolulu</w:t>
            </w:r>
          </w:p>
          <w:p w:rsidR="001A75A5" w:rsidRDefault="001A75A5" w:rsidP="007D7578">
            <w:pPr>
              <w:ind w:left="-21"/>
              <w:rPr>
                <w:rFonts w:ascii="Omnes" w:hAnsi="Omnes"/>
              </w:rPr>
            </w:pPr>
            <w:r>
              <w:rPr>
                <w:rFonts w:ascii="Omnes" w:hAnsi="Omnes"/>
              </w:rPr>
              <w:t>Hawaii</w:t>
            </w:r>
          </w:p>
          <w:p w:rsidR="001A75A5" w:rsidRDefault="001A75A5" w:rsidP="007D7578">
            <w:pPr>
              <w:ind w:left="-21"/>
              <w:rPr>
                <w:rFonts w:ascii="Omnes" w:hAnsi="Omnes"/>
              </w:rPr>
            </w:pPr>
            <w:r>
              <w:rPr>
                <w:rFonts w:ascii="Omnes" w:hAnsi="Omnes"/>
              </w:rPr>
              <w:t>South America</w:t>
            </w:r>
          </w:p>
          <w:p w:rsidR="001A75A5" w:rsidRDefault="001A75A5" w:rsidP="007D7578">
            <w:pPr>
              <w:ind w:left="-21"/>
              <w:rPr>
                <w:rFonts w:ascii="Omnes" w:hAnsi="Omnes"/>
              </w:rPr>
            </w:pPr>
            <w:r>
              <w:rPr>
                <w:rFonts w:ascii="Omnes" w:hAnsi="Omnes"/>
              </w:rPr>
              <w:t>Amazon Rainforest</w:t>
            </w:r>
          </w:p>
          <w:p w:rsidR="001A75A5" w:rsidRDefault="001A75A5" w:rsidP="007D7578">
            <w:pPr>
              <w:ind w:left="-21"/>
              <w:rPr>
                <w:rFonts w:ascii="Omnes" w:hAnsi="Omnes"/>
              </w:rPr>
            </w:pPr>
            <w:r>
              <w:rPr>
                <w:rFonts w:ascii="Omnes" w:hAnsi="Omnes"/>
              </w:rPr>
              <w:t>Newcastle</w:t>
            </w:r>
          </w:p>
          <w:p w:rsidR="001A75A5" w:rsidRDefault="001A75A5" w:rsidP="007D7578">
            <w:pPr>
              <w:ind w:left="-21"/>
              <w:rPr>
                <w:rFonts w:ascii="Omnes" w:hAnsi="Omnes"/>
              </w:rPr>
            </w:pPr>
            <w:r>
              <w:rPr>
                <w:rFonts w:ascii="Omnes" w:hAnsi="Omnes"/>
              </w:rPr>
              <w:t>New York</w:t>
            </w:r>
          </w:p>
          <w:p w:rsidR="001A75A5" w:rsidRDefault="001A75A5" w:rsidP="007D7578">
            <w:pPr>
              <w:ind w:left="-21"/>
              <w:rPr>
                <w:rFonts w:ascii="Omnes" w:hAnsi="Omnes"/>
              </w:rPr>
            </w:pPr>
            <w:r>
              <w:rPr>
                <w:rFonts w:ascii="Omnes" w:hAnsi="Omnes"/>
              </w:rPr>
              <w:t>USA</w:t>
            </w:r>
          </w:p>
          <w:p w:rsidR="001A75A5" w:rsidRDefault="001A75A5" w:rsidP="007D7578">
            <w:pPr>
              <w:ind w:left="-21"/>
              <w:rPr>
                <w:rFonts w:ascii="Omnes" w:hAnsi="Omnes"/>
              </w:rPr>
            </w:pPr>
            <w:r>
              <w:rPr>
                <w:rFonts w:ascii="Omnes" w:hAnsi="Omnes"/>
              </w:rPr>
              <w:t>Tynemouth</w:t>
            </w:r>
          </w:p>
          <w:p w:rsidR="001A75A5" w:rsidRDefault="001A75A5" w:rsidP="007D7578">
            <w:pPr>
              <w:ind w:left="-21"/>
              <w:rPr>
                <w:rFonts w:ascii="Omnes" w:hAnsi="Omnes"/>
              </w:rPr>
            </w:pPr>
          </w:p>
          <w:p w:rsidR="001A75A5" w:rsidRDefault="001A75A5" w:rsidP="001A75A5">
            <w:pPr>
              <w:rPr>
                <w:rFonts w:ascii="Omnes" w:hAnsi="Omnes"/>
              </w:rPr>
            </w:pPr>
            <w:r>
              <w:rPr>
                <w:rFonts w:ascii="Omnes" w:hAnsi="Omnes"/>
              </w:rPr>
              <w:t>North Pole</w:t>
            </w:r>
          </w:p>
          <w:p w:rsidR="001A75A5" w:rsidRDefault="001A75A5" w:rsidP="001A75A5">
            <w:pPr>
              <w:rPr>
                <w:rFonts w:ascii="Omnes" w:hAnsi="Omnes"/>
              </w:rPr>
            </w:pPr>
            <w:r>
              <w:rPr>
                <w:rFonts w:ascii="Omnes" w:hAnsi="Omnes"/>
              </w:rPr>
              <w:t>South Pole</w:t>
            </w:r>
          </w:p>
          <w:p w:rsidR="001A75A5" w:rsidRDefault="001A75A5" w:rsidP="001A75A5">
            <w:pPr>
              <w:rPr>
                <w:rFonts w:ascii="Omnes" w:hAnsi="Omnes"/>
              </w:rPr>
            </w:pPr>
          </w:p>
          <w:p w:rsidR="001A75A5" w:rsidRPr="007D7578" w:rsidRDefault="001A75A5" w:rsidP="001A75A5">
            <w:pPr>
              <w:rPr>
                <w:rFonts w:ascii="Omnes" w:hAnsi="Omnes"/>
              </w:rPr>
            </w:pPr>
            <w:r>
              <w:rPr>
                <w:rFonts w:ascii="Omnes" w:hAnsi="Omnes"/>
              </w:rPr>
              <w:t>Equator</w:t>
            </w:r>
          </w:p>
          <w:p w:rsidR="001A75A5" w:rsidRPr="007D7578" w:rsidRDefault="001A75A5" w:rsidP="00E87DDE">
            <w:pPr>
              <w:rPr>
                <w:rFonts w:ascii="Omnes" w:hAnsi="Omnes"/>
              </w:rPr>
            </w:pPr>
          </w:p>
          <w:p w:rsidR="001A75A5" w:rsidRDefault="001A75A5" w:rsidP="007D7578">
            <w:pPr>
              <w:rPr>
                <w:rFonts w:ascii="Omnes" w:hAnsi="Omnes"/>
              </w:rPr>
            </w:pPr>
          </w:p>
          <w:p w:rsidR="001A75A5" w:rsidRPr="007D7578" w:rsidRDefault="001A75A5" w:rsidP="001A75A5">
            <w:pPr>
              <w:rPr>
                <w:rFonts w:ascii="Omnes" w:hAnsi="Omnes"/>
              </w:rPr>
            </w:pPr>
          </w:p>
        </w:tc>
      </w:tr>
    </w:tbl>
    <w:p w:rsidR="00473380" w:rsidRDefault="00473380">
      <w:pPr>
        <w:rPr>
          <w:rFonts w:ascii="Omnes" w:hAnsi="Omnes"/>
        </w:rPr>
      </w:pPr>
    </w:p>
    <w:p w:rsidR="00D40062" w:rsidRDefault="00D40062">
      <w:pPr>
        <w:rPr>
          <w:rFonts w:ascii="Omnes" w:hAnsi="Omnes"/>
        </w:rPr>
      </w:pPr>
    </w:p>
    <w:sectPr w:rsidR="00D40062" w:rsidSect="0047338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1D2" w:rsidRDefault="000251D2" w:rsidP="00002664">
      <w:pPr>
        <w:spacing w:after="0" w:line="240" w:lineRule="auto"/>
      </w:pPr>
      <w:r>
        <w:separator/>
      </w:r>
    </w:p>
  </w:endnote>
  <w:endnote w:type="continuationSeparator" w:id="0">
    <w:p w:rsidR="000251D2" w:rsidRDefault="000251D2" w:rsidP="00002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mnes">
    <w:altName w:val="Franklin Gothic Medium Cond"/>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1D2" w:rsidRDefault="000251D2" w:rsidP="00002664">
      <w:pPr>
        <w:spacing w:after="0" w:line="240" w:lineRule="auto"/>
      </w:pPr>
      <w:r>
        <w:separator/>
      </w:r>
    </w:p>
  </w:footnote>
  <w:footnote w:type="continuationSeparator" w:id="0">
    <w:p w:rsidR="000251D2" w:rsidRDefault="000251D2" w:rsidP="00002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F50E8"/>
    <w:multiLevelType w:val="hybridMultilevel"/>
    <w:tmpl w:val="2CD65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380"/>
    <w:rsid w:val="00002664"/>
    <w:rsid w:val="000251D2"/>
    <w:rsid w:val="00060B07"/>
    <w:rsid w:val="000B243C"/>
    <w:rsid w:val="001A75A5"/>
    <w:rsid w:val="00270B78"/>
    <w:rsid w:val="00417E40"/>
    <w:rsid w:val="00467BC6"/>
    <w:rsid w:val="00473380"/>
    <w:rsid w:val="005C2224"/>
    <w:rsid w:val="007D7578"/>
    <w:rsid w:val="008B5051"/>
    <w:rsid w:val="009E6C37"/>
    <w:rsid w:val="00A45902"/>
    <w:rsid w:val="00AE79CA"/>
    <w:rsid w:val="00C9112E"/>
    <w:rsid w:val="00D40062"/>
    <w:rsid w:val="00E40477"/>
    <w:rsid w:val="00E87DDE"/>
    <w:rsid w:val="00F44DB1"/>
    <w:rsid w:val="00F91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61DD"/>
  <w15:chartTrackingRefBased/>
  <w15:docId w15:val="{BD725CAD-1B15-4631-A465-04D9671F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2664"/>
    <w:pPr>
      <w:spacing w:before="100" w:beforeAutospacing="1" w:after="100" w:afterAutospacing="1" w:line="240" w:lineRule="auto"/>
    </w:pPr>
    <w:rPr>
      <w:rFonts w:ascii="Times New Roman" w:hAnsi="Times New Roman" w:cs="Times New Roman"/>
      <w:sz w:val="24"/>
      <w:szCs w:val="24"/>
      <w:lang w:val="en-US"/>
    </w:rPr>
  </w:style>
  <w:style w:type="paragraph" w:styleId="FootnoteText">
    <w:name w:val="footnote text"/>
    <w:basedOn w:val="Normal"/>
    <w:link w:val="FootnoteTextChar"/>
    <w:uiPriority w:val="99"/>
    <w:unhideWhenUsed/>
    <w:rsid w:val="00002664"/>
    <w:pPr>
      <w:spacing w:after="0" w:line="240" w:lineRule="auto"/>
    </w:pPr>
    <w:rPr>
      <w:sz w:val="24"/>
      <w:szCs w:val="24"/>
      <w:lang w:val="en-US"/>
    </w:rPr>
  </w:style>
  <w:style w:type="character" w:customStyle="1" w:styleId="FootnoteTextChar">
    <w:name w:val="Footnote Text Char"/>
    <w:basedOn w:val="DefaultParagraphFont"/>
    <w:link w:val="FootnoteText"/>
    <w:uiPriority w:val="99"/>
    <w:rsid w:val="00002664"/>
    <w:rPr>
      <w:sz w:val="24"/>
      <w:szCs w:val="24"/>
      <w:lang w:val="en-US"/>
    </w:rPr>
  </w:style>
  <w:style w:type="character" w:styleId="FootnoteReference">
    <w:name w:val="footnote reference"/>
    <w:basedOn w:val="DefaultParagraphFont"/>
    <w:uiPriority w:val="99"/>
    <w:unhideWhenUsed/>
    <w:rsid w:val="00002664"/>
    <w:rPr>
      <w:vertAlign w:val="superscript"/>
    </w:rPr>
  </w:style>
  <w:style w:type="paragraph" w:styleId="ListParagraph">
    <w:name w:val="List Paragraph"/>
    <w:basedOn w:val="Normal"/>
    <w:uiPriority w:val="34"/>
    <w:qFormat/>
    <w:rsid w:val="00002664"/>
    <w:pPr>
      <w:spacing w:after="0" w:line="240" w:lineRule="auto"/>
      <w:ind w:left="720"/>
      <w:contextualSpacing/>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Cooke</dc:creator>
  <cp:keywords/>
  <dc:description/>
  <cp:lastModifiedBy>Katherine Wallace</cp:lastModifiedBy>
  <cp:revision>3</cp:revision>
  <dcterms:created xsi:type="dcterms:W3CDTF">2022-12-13T14:04:00Z</dcterms:created>
  <dcterms:modified xsi:type="dcterms:W3CDTF">2024-11-06T09:56:00Z</dcterms:modified>
</cp:coreProperties>
</file>