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EAE" w:rsidRPr="00F31EAE" w:rsidRDefault="00F31EAE">
      <w:pPr>
        <w:rPr>
          <w:rFonts w:ascii="My Happy Ending" w:hAnsi="My Happy Ending"/>
          <w:sz w:val="40"/>
        </w:rPr>
      </w:pPr>
      <w:r w:rsidRPr="00F31EAE">
        <w:rPr>
          <w:rFonts w:ascii="My Happy Ending" w:hAnsi="My Happy Ending"/>
          <w:sz w:val="40"/>
        </w:rPr>
        <w:t>LO: To explore emotions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189"/>
        <w:gridCol w:w="511"/>
        <w:gridCol w:w="550"/>
        <w:gridCol w:w="470"/>
        <w:gridCol w:w="593"/>
        <w:gridCol w:w="448"/>
        <w:gridCol w:w="615"/>
        <w:gridCol w:w="470"/>
        <w:gridCol w:w="593"/>
        <w:gridCol w:w="512"/>
        <w:gridCol w:w="552"/>
        <w:gridCol w:w="532"/>
        <w:gridCol w:w="531"/>
        <w:gridCol w:w="512"/>
        <w:gridCol w:w="552"/>
        <w:gridCol w:w="532"/>
        <w:gridCol w:w="531"/>
        <w:gridCol w:w="532"/>
        <w:gridCol w:w="531"/>
        <w:gridCol w:w="512"/>
        <w:gridCol w:w="552"/>
        <w:gridCol w:w="512"/>
        <w:gridCol w:w="552"/>
        <w:gridCol w:w="470"/>
        <w:gridCol w:w="594"/>
      </w:tblGrid>
      <w:tr w:rsidR="00F31EAE" w:rsidRPr="00F31EAE" w:rsidTr="00F31EAE">
        <w:trPr>
          <w:trHeight w:val="500"/>
        </w:trPr>
        <w:tc>
          <w:tcPr>
            <w:tcW w:w="1189" w:type="dxa"/>
            <w:tcBorders>
              <w:top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  <w:sz w:val="36"/>
              </w:rPr>
            </w:pPr>
            <w:r>
              <w:rPr>
                <w:rFonts w:ascii="My Happy Ending" w:hAnsi="My Happy Ending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228496</wp:posOffset>
                      </wp:positionH>
                      <wp:positionV relativeFrom="paragraph">
                        <wp:posOffset>286461</wp:posOffset>
                      </wp:positionV>
                      <wp:extent cx="136477" cy="3807725"/>
                      <wp:effectExtent l="19050" t="19050" r="35560" b="21590"/>
                      <wp:wrapNone/>
                      <wp:docPr id="1" name="Arrow: U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7" cy="38077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BB8ED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1" o:spid="_x0000_s1026" type="#_x0000_t68" style="position:absolute;margin-left:18pt;margin-top:22.55pt;width:10.75pt;height:29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" adj="387" fillcolor="#4472c4 [3204]" strokecolor="#1f3763 [1604]" strokeweight="1pt"/>
                  </w:pict>
                </mc:Fallback>
              </mc:AlternateContent>
            </w:r>
            <w:r w:rsidR="00995CCF">
              <w:rPr>
                <w:rFonts w:ascii="My Happy Ending" w:hAnsi="My Happy Ending"/>
                <w:sz w:val="36"/>
              </w:rPr>
              <w:t>Positive</w:t>
            </w:r>
            <w:bookmarkStart w:id="0" w:name="_GoBack"/>
            <w:bookmarkEnd w:id="0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72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00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00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72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00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00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72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00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72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72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72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72"/>
        </w:trPr>
        <w:tc>
          <w:tcPr>
            <w:tcW w:w="1189" w:type="dxa"/>
            <w:tcBorders>
              <w:top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</w:tcPr>
          <w:p w:rsidR="00F31EAE" w:rsidRPr="00F31EAE" w:rsidRDefault="00995CCF" w:rsidP="00F31EAE">
            <w:pPr>
              <w:jc w:val="center"/>
              <w:rPr>
                <w:rFonts w:ascii="My Happy Ending" w:hAnsi="My Happy Ending"/>
                <w:sz w:val="36"/>
              </w:rPr>
            </w:pPr>
            <w:r>
              <w:rPr>
                <w:rFonts w:ascii="My Happy Ending" w:hAnsi="My Happy Ending"/>
                <w:sz w:val="36"/>
              </w:rPr>
              <w:t>Negative</w:t>
            </w:r>
          </w:p>
        </w:tc>
        <w:tc>
          <w:tcPr>
            <w:tcW w:w="511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0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48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615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3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31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1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52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FFFFFF" w:themeColor="background1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47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auto"/>
              <w:right w:val="single" w:sz="4" w:space="0" w:color="E7E6E6" w:themeColor="background2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594" w:type="dxa"/>
            <w:tcBorders>
              <w:top w:val="single" w:sz="4" w:space="0" w:color="D0CECE" w:themeColor="background2" w:themeShade="E6"/>
              <w:left w:val="single" w:sz="4" w:space="0" w:color="E7E6E6" w:themeColor="background2"/>
              <w:bottom w:val="single" w:sz="4" w:space="0" w:color="auto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</w:tr>
      <w:tr w:rsidR="00F31EAE" w:rsidRPr="00F31EAE" w:rsidTr="00F31EAE">
        <w:trPr>
          <w:trHeight w:val="572"/>
        </w:trPr>
        <w:tc>
          <w:tcPr>
            <w:tcW w:w="1189" w:type="dxa"/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D0CECE" w:themeColor="background2" w:themeShade="E6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0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30 seconds</w:t>
            </w:r>
          </w:p>
        </w:tc>
        <w:tc>
          <w:tcPr>
            <w:tcW w:w="1063" w:type="dxa"/>
            <w:gridSpan w:val="2"/>
            <w:tcBorders>
              <w:top w:val="single" w:sz="4" w:space="0" w:color="D0CECE" w:themeColor="background2" w:themeShade="E6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30 seconds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1 minute</w:t>
            </w:r>
          </w:p>
        </w:tc>
        <w:tc>
          <w:tcPr>
            <w:tcW w:w="1063" w:type="dxa"/>
            <w:gridSpan w:val="2"/>
            <w:tcBorders>
              <w:top w:val="single" w:sz="4" w:space="0" w:color="D0CECE" w:themeColor="background2" w:themeShade="E6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1:30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2 minutes</w:t>
            </w:r>
          </w:p>
        </w:tc>
        <w:tc>
          <w:tcPr>
            <w:tcW w:w="1063" w:type="dxa"/>
            <w:gridSpan w:val="2"/>
            <w:tcBorders>
              <w:top w:val="single" w:sz="4" w:space="0" w:color="D0CECE" w:themeColor="background2" w:themeShade="E6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2 minutes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2:30</w:t>
            </w:r>
          </w:p>
        </w:tc>
        <w:tc>
          <w:tcPr>
            <w:tcW w:w="1064" w:type="dxa"/>
            <w:gridSpan w:val="2"/>
            <w:tcBorders>
              <w:top w:val="single" w:sz="4" w:space="0" w:color="D0CECE" w:themeColor="background2" w:themeShade="E6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2:30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3 minutes</w:t>
            </w:r>
          </w:p>
        </w:tc>
        <w:tc>
          <w:tcPr>
            <w:tcW w:w="1063" w:type="dxa"/>
            <w:gridSpan w:val="2"/>
            <w:tcBorders>
              <w:top w:val="single" w:sz="4" w:space="0" w:color="D0CECE" w:themeColor="background2" w:themeShade="E6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3 minutes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3:30</w:t>
            </w:r>
          </w:p>
        </w:tc>
        <w:tc>
          <w:tcPr>
            <w:tcW w:w="1064" w:type="dxa"/>
            <w:gridSpan w:val="2"/>
            <w:tcBorders>
              <w:top w:val="single" w:sz="4" w:space="0" w:color="D0CECE" w:themeColor="background2" w:themeShade="E6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3:30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4 minutes</w:t>
            </w:r>
          </w:p>
        </w:tc>
        <w:tc>
          <w:tcPr>
            <w:tcW w:w="1063" w:type="dxa"/>
            <w:gridSpan w:val="2"/>
            <w:tcBorders>
              <w:top w:val="single" w:sz="4" w:space="0" w:color="D0CECE" w:themeColor="background2" w:themeShade="E6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4 minutes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4:30</w:t>
            </w:r>
          </w:p>
        </w:tc>
        <w:tc>
          <w:tcPr>
            <w:tcW w:w="1063" w:type="dxa"/>
            <w:gridSpan w:val="2"/>
            <w:tcBorders>
              <w:top w:val="single" w:sz="4" w:space="0" w:color="D0CECE" w:themeColor="background2" w:themeShade="E6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4:30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5 minutes</w:t>
            </w:r>
          </w:p>
        </w:tc>
        <w:tc>
          <w:tcPr>
            <w:tcW w:w="1064" w:type="dxa"/>
            <w:gridSpan w:val="2"/>
            <w:tcBorders>
              <w:top w:val="single" w:sz="4" w:space="0" w:color="D0CECE" w:themeColor="background2" w:themeShade="E6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5 minutes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5:30</w:t>
            </w:r>
          </w:p>
        </w:tc>
        <w:tc>
          <w:tcPr>
            <w:tcW w:w="1064" w:type="dxa"/>
            <w:gridSpan w:val="2"/>
            <w:tcBorders>
              <w:top w:val="single" w:sz="4" w:space="0" w:color="D0CECE" w:themeColor="background2" w:themeShade="E6"/>
              <w:righ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5:30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6 minutes</w:t>
            </w:r>
          </w:p>
        </w:tc>
        <w:tc>
          <w:tcPr>
            <w:tcW w:w="1064" w:type="dxa"/>
            <w:gridSpan w:val="2"/>
            <w:tcBorders>
              <w:top w:val="single" w:sz="4" w:space="0" w:color="D0CECE" w:themeColor="background2" w:themeShade="E6"/>
              <w:left w:val="single" w:sz="4" w:space="0" w:color="auto"/>
            </w:tcBorders>
          </w:tcPr>
          <w:p w:rsidR="00F31EAE" w:rsidRPr="00F31EAE" w:rsidRDefault="00F31EAE" w:rsidP="00F31EAE">
            <w:pPr>
              <w:jc w:val="center"/>
              <w:rPr>
                <w:rFonts w:ascii="My Happy Ending" w:hAnsi="My Happy Ending"/>
              </w:rPr>
            </w:pPr>
            <w:r w:rsidRPr="00F31EAE">
              <w:rPr>
                <w:rFonts w:ascii="My Happy Ending" w:hAnsi="My Happy Ending"/>
              </w:rPr>
              <w:t xml:space="preserve">6 minutes </w:t>
            </w:r>
            <w:r w:rsidRPr="00F31EAE">
              <w:rPr>
                <w:rFonts w:ascii="Times New Roman" w:hAnsi="Times New Roman" w:cs="Times New Roman"/>
              </w:rPr>
              <w:t>–</w:t>
            </w:r>
            <w:r w:rsidRPr="00F31EAE">
              <w:rPr>
                <w:rFonts w:ascii="My Happy Ending" w:hAnsi="My Happy Ending"/>
              </w:rPr>
              <w:t xml:space="preserve"> 6:30</w:t>
            </w:r>
          </w:p>
        </w:tc>
      </w:tr>
    </w:tbl>
    <w:p w:rsidR="00F31EAE" w:rsidRPr="00F31EAE" w:rsidRDefault="00F31EAE" w:rsidP="00F31EAE">
      <w:pPr>
        <w:jc w:val="center"/>
        <w:rPr>
          <w:rFonts w:ascii="My Happy Ending" w:hAnsi="My Happy Ending"/>
        </w:rPr>
      </w:pPr>
    </w:p>
    <w:sectPr w:rsidR="00F31EAE" w:rsidRPr="00F31EAE" w:rsidSect="00F31E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AE"/>
    <w:rsid w:val="00995CCF"/>
    <w:rsid w:val="00F3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FF35"/>
  <w15:chartTrackingRefBased/>
  <w15:docId w15:val="{91BFC51D-56A0-475A-BE6E-AB429A37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2</cp:revision>
  <dcterms:created xsi:type="dcterms:W3CDTF">2022-01-24T18:10:00Z</dcterms:created>
  <dcterms:modified xsi:type="dcterms:W3CDTF">2022-01-24T18:27:00Z</dcterms:modified>
</cp:coreProperties>
</file>