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EB" w:rsidRDefault="009A7505" w:rsidP="00A1013C">
      <w:pPr>
        <w:rPr>
          <w:rFonts w:ascii="Comic Sans MS" w:hAnsi="Comic Sans MS"/>
          <w:sz w:val="28"/>
          <w:szCs w:val="28"/>
          <w:u w:val="single"/>
        </w:rPr>
      </w:pPr>
      <w:r>
        <w:rPr>
          <w:rFonts w:ascii="Comic Sans MS" w:hAnsi="Comic Sans MS"/>
          <w:sz w:val="28"/>
          <w:szCs w:val="28"/>
          <w:u w:val="single"/>
        </w:rPr>
        <w:t>Find</w:t>
      </w:r>
      <w:r w:rsidR="00A1013C" w:rsidRPr="00A1013C">
        <w:rPr>
          <w:rFonts w:ascii="Comic Sans MS" w:hAnsi="Comic Sans MS"/>
          <w:sz w:val="28"/>
          <w:szCs w:val="28"/>
          <w:u w:val="single"/>
        </w:rPr>
        <w:t xml:space="preserve">ing Tale - </w:t>
      </w:r>
      <w:r w:rsidR="00A1013C">
        <w:rPr>
          <w:rFonts w:ascii="Comic Sans MS" w:hAnsi="Comic Sans MS"/>
          <w:sz w:val="28"/>
          <w:szCs w:val="28"/>
          <w:u w:val="single"/>
        </w:rPr>
        <w:t>Adventure</w:t>
      </w:r>
      <w:r w:rsidR="008F61E7" w:rsidRPr="00A1013C">
        <w:rPr>
          <w:rFonts w:ascii="Comic Sans MS" w:hAnsi="Comic Sans MS"/>
          <w:sz w:val="28"/>
          <w:szCs w:val="28"/>
          <w:u w:val="single"/>
        </w:rPr>
        <w:t xml:space="preserve"> at Sandy Cove</w:t>
      </w:r>
      <w:r w:rsidR="00A1013C">
        <w:rPr>
          <w:rFonts w:ascii="Comic Sans MS" w:hAnsi="Comic Sans MS"/>
          <w:sz w:val="28"/>
          <w:szCs w:val="28"/>
          <w:u w:val="single"/>
        </w:rPr>
        <w:t xml:space="preserve"> – Week 1</w:t>
      </w:r>
    </w:p>
    <w:p w:rsidR="00A1013C" w:rsidRDefault="00A1013C" w:rsidP="00A1013C">
      <w:pPr>
        <w:rPr>
          <w:rFonts w:ascii="Comic Sans MS" w:hAnsi="Comic Sans MS"/>
          <w:sz w:val="28"/>
          <w:szCs w:val="28"/>
          <w:u w:val="single"/>
        </w:rPr>
      </w:pPr>
    </w:p>
    <w:p w:rsidR="00A1013C" w:rsidRDefault="00A1013C" w:rsidP="00A1013C">
      <w:pPr>
        <w:rPr>
          <w:rFonts w:ascii="Comic Sans MS" w:hAnsi="Comic Sans MS"/>
          <w:sz w:val="28"/>
          <w:szCs w:val="28"/>
          <w:u w:val="single"/>
        </w:rPr>
      </w:pPr>
      <w:r>
        <w:rPr>
          <w:rFonts w:ascii="Comic Sans MS" w:hAnsi="Comic Sans MS"/>
          <w:sz w:val="28"/>
          <w:szCs w:val="28"/>
          <w:u w:val="single"/>
        </w:rPr>
        <w:t>Adventure at Sandy Cove</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“Hurry up,” shouted Joe as he climbed over the rocks. Carefully, Rahul followed. The two boys stopped at a rock pool and began to search for shells. “Hey, what’s this?” shouted Joe to Rahul. In the rock pool was a small, black box wrapped in plastic. The boys tugged it loose. What was inside? Joe pressed the silver catch and the lid popped open. It was full of jewels!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At that moment, a scruffy old man shouted at the boys. His wolf-like dog barked menacingly. Joe snapped the lid down, picked up the box and the two boys began to scramble over the rocks. They slipped and struggled towards the cliffs.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“Quick! Let’s hide in here,” said Joe, rushing into a cave. It was dark and damp inside and they could hear water dripping. They felt their way further in and crouched behind a rock. Rahul’s heart pounded. All at once, the scruffy man appeared at the cave mouth. He shone a torch around. The light cast shadows on the cave wall. The children ducked down and kept as still as stone, but the dog could sense them. It padded closer and closer, growling menacingly. Rahul gripped Joe’s arm. They could see its white teeth, smell its damp hair and feel </w:t>
      </w:r>
      <w:proofErr w:type="spellStart"/>
      <w:r w:rsidRPr="008036AA">
        <w:rPr>
          <w:rFonts w:ascii="Comic Sans MS" w:hAnsi="Comic Sans MS"/>
          <w:sz w:val="24"/>
          <w:szCs w:val="24"/>
        </w:rPr>
        <w:t>its</w:t>
      </w:r>
      <w:proofErr w:type="spellEnd"/>
      <w:r w:rsidRPr="008036AA">
        <w:rPr>
          <w:rFonts w:ascii="Comic Sans MS" w:hAnsi="Comic Sans MS"/>
          <w:sz w:val="24"/>
          <w:szCs w:val="24"/>
        </w:rPr>
        <w:t xml:space="preserve"> hot meaty breath.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Suddenly there was a distant shout. ‘Here Dog!’ hissed the man, roughly grabbing its collar. “Those boys have got away. Quick. After them!” Joe and Rahul held their breath until they could hear the sound of the man and his dog stumbling back across the rocks. They waited for a long while before creeping out. Even though the beach was empty, the boys ran home as fast as they could. </w:t>
      </w:r>
    </w:p>
    <w:p w:rsidR="00A1013C" w:rsidRPr="008036AA" w:rsidRDefault="00A1013C" w:rsidP="00A1013C">
      <w:pPr>
        <w:rPr>
          <w:rFonts w:ascii="Comic Sans MS" w:hAnsi="Comic Sans MS"/>
          <w:sz w:val="24"/>
          <w:szCs w:val="24"/>
        </w:rPr>
      </w:pPr>
      <w:r w:rsidRPr="008036AA">
        <w:rPr>
          <w:rFonts w:ascii="Comic Sans MS" w:hAnsi="Comic Sans MS"/>
          <w:sz w:val="24"/>
          <w:szCs w:val="24"/>
        </w:rPr>
        <w:t>At first Mum didn’t believe them. It was only when Joe opened the box that she decided to call the police. When the police arrived they told Mum that the big house up the road had been burgled only the night before. They had spent all day searching for a trace of the jewels. Their only clue had been the footprints of a large dog. Joe shut his eyes. He could imagine the headlines: ‘PRICELESS JEWELS FOUND BY SCHOOLBOY DETECTIVES. And there was a reward too!</w:t>
      </w:r>
    </w:p>
    <w:p w:rsidR="00A1013C" w:rsidRPr="00A1013C" w:rsidRDefault="00A1013C" w:rsidP="00A1013C">
      <w:pPr>
        <w:rPr>
          <w:rFonts w:ascii="Comic Sans MS" w:hAnsi="Comic Sans MS"/>
          <w:sz w:val="28"/>
          <w:szCs w:val="28"/>
          <w:u w:val="single"/>
        </w:rPr>
      </w:pPr>
    </w:p>
    <w:p w:rsidR="00413CEB" w:rsidRDefault="00413CEB" w:rsidP="00413CEB"/>
    <w:p w:rsidR="00A1294F" w:rsidRPr="00A1294F" w:rsidRDefault="00413CEB" w:rsidP="00A1294F">
      <w:pPr>
        <w:pStyle w:val="NoSpacing"/>
        <w:rPr>
          <w:rFonts w:ascii="Comic Sans MS" w:hAnsi="Comic Sans MS"/>
          <w:b/>
          <w:sz w:val="24"/>
          <w:szCs w:val="24"/>
          <w:u w:val="single"/>
        </w:rPr>
      </w:pPr>
      <w:r w:rsidRPr="00A1294F">
        <w:rPr>
          <w:rFonts w:ascii="Comic Sans MS" w:hAnsi="Comic Sans MS"/>
          <w:b/>
          <w:sz w:val="24"/>
          <w:szCs w:val="24"/>
          <w:u w:val="single"/>
        </w:rPr>
        <w:lastRenderedPageBreak/>
        <w:t xml:space="preserve">Monday and Tuesday – </w:t>
      </w:r>
      <w:r w:rsidR="00A1294F" w:rsidRPr="00A1294F">
        <w:rPr>
          <w:rFonts w:ascii="Comic Sans MS" w:hAnsi="Comic Sans MS"/>
          <w:b/>
          <w:sz w:val="24"/>
          <w:szCs w:val="24"/>
          <w:u w:val="single"/>
        </w:rPr>
        <w:t>Create a story map and retell the story</w:t>
      </w:r>
    </w:p>
    <w:p w:rsidR="002D1102" w:rsidRPr="00A1294F" w:rsidRDefault="00413CEB" w:rsidP="002D1102">
      <w:pPr>
        <w:pStyle w:val="NoSpacing"/>
        <w:rPr>
          <w:rFonts w:ascii="Comic Sans MS" w:hAnsi="Comic Sans MS"/>
          <w:sz w:val="24"/>
          <w:szCs w:val="24"/>
        </w:rPr>
      </w:pPr>
      <w:r w:rsidRPr="00A1294F">
        <w:rPr>
          <w:rFonts w:ascii="Comic Sans MS" w:hAnsi="Comic Sans MS"/>
          <w:sz w:val="24"/>
          <w:szCs w:val="24"/>
        </w:rPr>
        <w:t>Read the</w:t>
      </w:r>
      <w:r w:rsidR="003E533C">
        <w:rPr>
          <w:rFonts w:ascii="Comic Sans MS" w:hAnsi="Comic Sans MS"/>
          <w:sz w:val="24"/>
          <w:szCs w:val="24"/>
        </w:rPr>
        <w:t xml:space="preserve"> find</w:t>
      </w:r>
      <w:bookmarkStart w:id="0" w:name="_GoBack"/>
      <w:bookmarkEnd w:id="0"/>
      <w:r w:rsidR="00A1294F" w:rsidRPr="00A1294F">
        <w:rPr>
          <w:rFonts w:ascii="Comic Sans MS" w:hAnsi="Comic Sans MS"/>
          <w:sz w:val="24"/>
          <w:szCs w:val="24"/>
        </w:rPr>
        <w:t>ing tale</w:t>
      </w:r>
      <w:r w:rsidRPr="00A1294F">
        <w:rPr>
          <w:rFonts w:ascii="Comic Sans MS" w:hAnsi="Comic Sans MS"/>
          <w:sz w:val="24"/>
          <w:szCs w:val="24"/>
        </w:rPr>
        <w:t xml:space="preserve"> ‘Adventures at Sandy Cove’. Over the next two days, create your own story map for the story and practise retelling the story out loud using your story map. </w:t>
      </w:r>
      <w:r w:rsidR="002D1102">
        <w:rPr>
          <w:rFonts w:ascii="Comic Sans MS" w:hAnsi="Comic Sans MS"/>
          <w:sz w:val="24"/>
          <w:szCs w:val="24"/>
        </w:rPr>
        <w:t>It’s a good idea to make up actions f</w:t>
      </w:r>
      <w:r w:rsidR="002D1102" w:rsidRPr="00A1294F">
        <w:rPr>
          <w:rFonts w:ascii="Comic Sans MS" w:hAnsi="Comic Sans MS"/>
          <w:sz w:val="24"/>
          <w:szCs w:val="24"/>
        </w:rPr>
        <w:t>o</w:t>
      </w:r>
      <w:r w:rsidR="002D1102">
        <w:rPr>
          <w:rFonts w:ascii="Comic Sans MS" w:hAnsi="Comic Sans MS"/>
          <w:sz w:val="24"/>
          <w:szCs w:val="24"/>
        </w:rPr>
        <w:t>r</w:t>
      </w:r>
      <w:r w:rsidR="002D1102" w:rsidRPr="00A1294F">
        <w:rPr>
          <w:rFonts w:ascii="Comic Sans MS" w:hAnsi="Comic Sans MS"/>
          <w:sz w:val="24"/>
          <w:szCs w:val="24"/>
        </w:rPr>
        <w:t xml:space="preserve"> your retelling</w:t>
      </w:r>
      <w:r w:rsidR="002D1102">
        <w:rPr>
          <w:rFonts w:ascii="Comic Sans MS" w:hAnsi="Comic Sans MS"/>
          <w:sz w:val="24"/>
          <w:szCs w:val="24"/>
        </w:rPr>
        <w:t>, as this will make it more fun and help you to remember it.</w:t>
      </w:r>
    </w:p>
    <w:p w:rsidR="002D1102" w:rsidRPr="00A1294F" w:rsidRDefault="002D1102" w:rsidP="002D1102">
      <w:pPr>
        <w:pStyle w:val="NoSpacing"/>
        <w:rPr>
          <w:rFonts w:ascii="Comic Sans MS" w:hAnsi="Comic Sans MS"/>
          <w:sz w:val="24"/>
          <w:szCs w:val="24"/>
        </w:rPr>
      </w:pPr>
    </w:p>
    <w:p w:rsidR="00413CEB" w:rsidRPr="00A1294F" w:rsidRDefault="00413CEB" w:rsidP="00A1294F">
      <w:pPr>
        <w:pStyle w:val="NoSpacing"/>
        <w:rPr>
          <w:rFonts w:ascii="Comic Sans MS" w:hAnsi="Comic Sans MS"/>
          <w:b/>
          <w:sz w:val="24"/>
          <w:szCs w:val="24"/>
          <w:u w:val="single"/>
        </w:rPr>
      </w:pPr>
      <w:r w:rsidRPr="00A1294F">
        <w:rPr>
          <w:rFonts w:ascii="Comic Sans MS" w:hAnsi="Comic Sans MS"/>
          <w:b/>
          <w:sz w:val="24"/>
          <w:szCs w:val="24"/>
          <w:u w:val="single"/>
        </w:rPr>
        <w:t>Wednesday – Understanding the story</w:t>
      </w:r>
    </w:p>
    <w:p w:rsidR="00413CEB" w:rsidRDefault="00413CEB" w:rsidP="00A1294F">
      <w:pPr>
        <w:pStyle w:val="NoSpacing"/>
        <w:rPr>
          <w:rFonts w:ascii="Comic Sans MS" w:hAnsi="Comic Sans MS"/>
          <w:sz w:val="24"/>
          <w:szCs w:val="24"/>
        </w:rPr>
      </w:pPr>
      <w:r w:rsidRPr="00A1294F">
        <w:rPr>
          <w:rFonts w:ascii="Comic Sans MS" w:hAnsi="Comic Sans MS"/>
          <w:sz w:val="24"/>
          <w:szCs w:val="24"/>
        </w:rPr>
        <w:t xml:space="preserve">Discuss what happens in the story with an adult. </w:t>
      </w:r>
      <w:r w:rsidR="00A1294F">
        <w:rPr>
          <w:rFonts w:ascii="Comic Sans MS" w:hAnsi="Comic Sans MS"/>
          <w:sz w:val="24"/>
          <w:szCs w:val="24"/>
        </w:rPr>
        <w:t xml:space="preserve">Is there anything you </w:t>
      </w:r>
      <w:r w:rsidRPr="00A1294F">
        <w:rPr>
          <w:rFonts w:ascii="Comic Sans MS" w:hAnsi="Comic Sans MS"/>
          <w:sz w:val="24"/>
          <w:szCs w:val="24"/>
        </w:rPr>
        <w:t>don’</w:t>
      </w:r>
      <w:r w:rsidR="004C2782" w:rsidRPr="00A1294F">
        <w:rPr>
          <w:rFonts w:ascii="Comic Sans MS" w:hAnsi="Comic Sans MS"/>
          <w:sz w:val="24"/>
          <w:szCs w:val="24"/>
        </w:rPr>
        <w:t>t understand</w:t>
      </w:r>
      <w:r w:rsidR="00A1294F">
        <w:rPr>
          <w:rFonts w:ascii="Comic Sans MS" w:hAnsi="Comic Sans MS"/>
          <w:sz w:val="24"/>
          <w:szCs w:val="24"/>
        </w:rPr>
        <w:t>? Are there any words which you are not sure of</w:t>
      </w:r>
      <w:r w:rsidR="004C2782" w:rsidRPr="00A1294F">
        <w:rPr>
          <w:rFonts w:ascii="Comic Sans MS" w:hAnsi="Comic Sans MS"/>
          <w:sz w:val="24"/>
          <w:szCs w:val="24"/>
        </w:rPr>
        <w:t>? Use a dictionary to find the definition</w:t>
      </w:r>
      <w:r w:rsidR="00A1294F">
        <w:rPr>
          <w:rFonts w:ascii="Comic Sans MS" w:hAnsi="Comic Sans MS"/>
          <w:sz w:val="24"/>
          <w:szCs w:val="24"/>
        </w:rPr>
        <w:t>s of these words</w:t>
      </w:r>
      <w:r w:rsidR="004C2782" w:rsidRPr="00A1294F">
        <w:rPr>
          <w:rFonts w:ascii="Comic Sans MS" w:hAnsi="Comic Sans MS"/>
          <w:sz w:val="24"/>
          <w:szCs w:val="24"/>
        </w:rPr>
        <w:t>. Write each word along with its definition. Then write a sentence for each new word to show that you have understood the meaning.</w:t>
      </w:r>
    </w:p>
    <w:p w:rsidR="00A1294F" w:rsidRPr="00A1294F" w:rsidRDefault="00A1294F" w:rsidP="00A1294F">
      <w:pPr>
        <w:pStyle w:val="NoSpacing"/>
        <w:rPr>
          <w:rFonts w:ascii="Comic Sans MS" w:hAnsi="Comic Sans MS"/>
          <w:sz w:val="24"/>
          <w:szCs w:val="24"/>
        </w:rPr>
      </w:pPr>
    </w:p>
    <w:p w:rsidR="005B5A8D" w:rsidRPr="00A1294F" w:rsidRDefault="005B5A8D" w:rsidP="00A1294F">
      <w:pPr>
        <w:pStyle w:val="NoSpacing"/>
        <w:rPr>
          <w:rFonts w:ascii="Comic Sans MS" w:hAnsi="Comic Sans MS"/>
          <w:b/>
          <w:sz w:val="24"/>
          <w:szCs w:val="24"/>
          <w:u w:val="single"/>
        </w:rPr>
      </w:pPr>
      <w:r w:rsidRPr="00A1294F">
        <w:rPr>
          <w:rFonts w:ascii="Comic Sans MS" w:hAnsi="Comic Sans MS"/>
          <w:b/>
          <w:sz w:val="24"/>
          <w:szCs w:val="24"/>
          <w:u w:val="single"/>
        </w:rPr>
        <w:t xml:space="preserve">Thursday – </w:t>
      </w:r>
      <w:r w:rsidR="00A1294F" w:rsidRPr="00A1294F">
        <w:rPr>
          <w:rFonts w:ascii="Comic Sans MS" w:hAnsi="Comic Sans MS"/>
          <w:b/>
          <w:sz w:val="24"/>
          <w:szCs w:val="24"/>
          <w:u w:val="single"/>
        </w:rPr>
        <w:t>Toolkit</w:t>
      </w:r>
    </w:p>
    <w:p w:rsidR="00A1294F" w:rsidRDefault="00A1294F" w:rsidP="00A1294F">
      <w:pPr>
        <w:pStyle w:val="NoSpacing"/>
        <w:rPr>
          <w:rFonts w:ascii="Comic Sans MS" w:hAnsi="Comic Sans MS"/>
          <w:sz w:val="24"/>
          <w:szCs w:val="24"/>
        </w:rPr>
      </w:pPr>
      <w:r w:rsidRPr="00A1294F">
        <w:rPr>
          <w:rFonts w:ascii="Comic Sans MS" w:hAnsi="Comic Sans MS"/>
          <w:sz w:val="24"/>
          <w:szCs w:val="24"/>
        </w:rPr>
        <w:t>Can you find these things in the text</w:t>
      </w:r>
      <w:r w:rsidR="00A1013C">
        <w:rPr>
          <w:rFonts w:ascii="Comic Sans MS" w:hAnsi="Comic Sans MS"/>
          <w:sz w:val="24"/>
          <w:szCs w:val="24"/>
        </w:rPr>
        <w:t>?</w:t>
      </w:r>
      <w:r w:rsidRPr="00A1294F">
        <w:rPr>
          <w:rFonts w:ascii="Comic Sans MS" w:hAnsi="Comic Sans MS"/>
          <w:sz w:val="24"/>
          <w:szCs w:val="24"/>
        </w:rPr>
        <w:t xml:space="preserve"> Highlight or underline eac</w:t>
      </w:r>
      <w:r w:rsidR="004835E3">
        <w:rPr>
          <w:rFonts w:ascii="Comic Sans MS" w:hAnsi="Comic Sans MS"/>
          <w:sz w:val="24"/>
          <w:szCs w:val="24"/>
        </w:rPr>
        <w:t>h of them in a different colour</w:t>
      </w:r>
      <w:r w:rsidRPr="00A1294F">
        <w:rPr>
          <w:rFonts w:ascii="Comic Sans MS" w:hAnsi="Comic Sans MS"/>
          <w:sz w:val="24"/>
          <w:szCs w:val="24"/>
        </w:rPr>
        <w:t>. Create a key</w:t>
      </w:r>
      <w:r>
        <w:rPr>
          <w:rFonts w:ascii="Comic Sans MS" w:hAnsi="Comic Sans MS"/>
          <w:sz w:val="24"/>
          <w:szCs w:val="24"/>
        </w:rPr>
        <w:t>, or use the one below</w:t>
      </w:r>
      <w:r w:rsidRPr="00A1294F">
        <w:rPr>
          <w:rFonts w:ascii="Comic Sans MS" w:hAnsi="Comic Sans MS"/>
          <w:sz w:val="24"/>
          <w:szCs w:val="24"/>
        </w:rPr>
        <w:t xml:space="preserve"> to show what each colour represents.</w:t>
      </w:r>
    </w:p>
    <w:p w:rsidR="004835E3" w:rsidRDefault="004835E3" w:rsidP="00A1294F">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4508"/>
        <w:gridCol w:w="1016"/>
      </w:tblGrid>
      <w:tr w:rsidR="00A1294F" w:rsidTr="00BD168A">
        <w:tc>
          <w:tcPr>
            <w:tcW w:w="4508" w:type="dxa"/>
          </w:tcPr>
          <w:p w:rsidR="00A1294F" w:rsidRDefault="0027461E" w:rsidP="00A1294F">
            <w:pPr>
              <w:pStyle w:val="NoSpacing"/>
              <w:rPr>
                <w:rFonts w:ascii="Comic Sans MS" w:hAnsi="Comic Sans MS"/>
                <w:sz w:val="24"/>
                <w:szCs w:val="24"/>
              </w:rPr>
            </w:pPr>
            <w:r>
              <w:rPr>
                <w:rFonts w:ascii="Comic Sans MS" w:hAnsi="Comic Sans MS"/>
                <w:sz w:val="24"/>
                <w:szCs w:val="24"/>
              </w:rPr>
              <w:t>Toolkit</w:t>
            </w:r>
          </w:p>
        </w:tc>
        <w:tc>
          <w:tcPr>
            <w:tcW w:w="1016" w:type="dxa"/>
          </w:tcPr>
          <w:p w:rsidR="00A1294F" w:rsidRDefault="00BD168A" w:rsidP="00A1294F">
            <w:pPr>
              <w:pStyle w:val="NoSpacing"/>
              <w:rPr>
                <w:rFonts w:ascii="Comic Sans MS" w:hAnsi="Comic Sans MS"/>
                <w:sz w:val="24"/>
                <w:szCs w:val="24"/>
              </w:rPr>
            </w:pPr>
            <w:r>
              <w:rPr>
                <w:rFonts w:ascii="Comic Sans MS" w:hAnsi="Comic Sans MS"/>
                <w:sz w:val="24"/>
                <w:szCs w:val="24"/>
              </w:rPr>
              <w:t>colour</w:t>
            </w:r>
          </w:p>
        </w:tc>
      </w:tr>
      <w:tr w:rsidR="00A1294F" w:rsidTr="00BD168A">
        <w:tc>
          <w:tcPr>
            <w:tcW w:w="4508" w:type="dxa"/>
          </w:tcPr>
          <w:p w:rsidR="00A1294F" w:rsidRDefault="00A1013C" w:rsidP="00A1013C">
            <w:pPr>
              <w:pStyle w:val="NoSpacing"/>
              <w:rPr>
                <w:rFonts w:ascii="Comic Sans MS" w:hAnsi="Comic Sans MS"/>
                <w:sz w:val="24"/>
                <w:szCs w:val="24"/>
              </w:rPr>
            </w:pPr>
            <w:r>
              <w:rPr>
                <w:rFonts w:ascii="Comic Sans MS" w:hAnsi="Comic Sans MS"/>
                <w:sz w:val="24"/>
                <w:szCs w:val="24"/>
              </w:rPr>
              <w:t xml:space="preserve">Show don’t tell – Showing how a character feels by their actions e.g. </w:t>
            </w:r>
            <w:r w:rsidRPr="008036AA">
              <w:rPr>
                <w:rFonts w:ascii="Comic Sans MS" w:hAnsi="Comic Sans MS"/>
                <w:sz w:val="24"/>
                <w:szCs w:val="24"/>
              </w:rPr>
              <w:t>Rahul’s heart pounded</w:t>
            </w:r>
            <w:r>
              <w:rPr>
                <w:rFonts w:ascii="Comic Sans MS" w:hAnsi="Comic Sans MS"/>
                <w:sz w:val="24"/>
                <w:szCs w:val="24"/>
              </w:rPr>
              <w:t xml:space="preserve">. </w:t>
            </w:r>
          </w:p>
        </w:tc>
        <w:tc>
          <w:tcPr>
            <w:tcW w:w="1016" w:type="dxa"/>
          </w:tcPr>
          <w:p w:rsidR="00A1294F" w:rsidRDefault="00A1294F" w:rsidP="00A1294F">
            <w:pPr>
              <w:pStyle w:val="NoSpacing"/>
              <w:rPr>
                <w:rFonts w:ascii="Comic Sans MS" w:hAnsi="Comic Sans MS"/>
                <w:sz w:val="24"/>
                <w:szCs w:val="24"/>
              </w:rPr>
            </w:pPr>
          </w:p>
        </w:tc>
      </w:tr>
      <w:tr w:rsidR="00A1294F" w:rsidTr="00BD168A">
        <w:tc>
          <w:tcPr>
            <w:tcW w:w="4508" w:type="dxa"/>
          </w:tcPr>
          <w:p w:rsidR="00A1294F" w:rsidRDefault="00A1013C" w:rsidP="00A1294F">
            <w:pPr>
              <w:pStyle w:val="NoSpacing"/>
              <w:rPr>
                <w:rFonts w:ascii="Comic Sans MS" w:hAnsi="Comic Sans MS"/>
                <w:sz w:val="24"/>
                <w:szCs w:val="24"/>
              </w:rPr>
            </w:pPr>
            <w:r>
              <w:rPr>
                <w:rFonts w:ascii="Comic Sans MS" w:hAnsi="Comic Sans MS"/>
                <w:sz w:val="24"/>
                <w:szCs w:val="24"/>
              </w:rPr>
              <w:t xml:space="preserve">Speech to take the characters to the next place e.g. </w:t>
            </w:r>
            <w:r w:rsidRPr="008036AA">
              <w:rPr>
                <w:rFonts w:ascii="Comic Sans MS" w:hAnsi="Comic Sans MS"/>
                <w:sz w:val="24"/>
                <w:szCs w:val="24"/>
              </w:rPr>
              <w:t>“Quick! Let’s hide in here,”</w:t>
            </w:r>
          </w:p>
        </w:tc>
        <w:tc>
          <w:tcPr>
            <w:tcW w:w="1016" w:type="dxa"/>
          </w:tcPr>
          <w:p w:rsidR="00A1294F" w:rsidRDefault="00A1294F" w:rsidP="00A1294F">
            <w:pPr>
              <w:pStyle w:val="NoSpacing"/>
              <w:rPr>
                <w:rFonts w:ascii="Comic Sans MS" w:hAnsi="Comic Sans MS"/>
                <w:sz w:val="24"/>
                <w:szCs w:val="24"/>
              </w:rPr>
            </w:pPr>
          </w:p>
        </w:tc>
      </w:tr>
      <w:tr w:rsidR="00A1294F" w:rsidTr="00BD168A">
        <w:tc>
          <w:tcPr>
            <w:tcW w:w="4508" w:type="dxa"/>
          </w:tcPr>
          <w:p w:rsidR="00A1294F" w:rsidRDefault="00BB40B6" w:rsidP="00BB40B6">
            <w:pPr>
              <w:pStyle w:val="NoSpacing"/>
              <w:rPr>
                <w:rFonts w:ascii="Comic Sans MS" w:hAnsi="Comic Sans MS"/>
                <w:sz w:val="24"/>
                <w:szCs w:val="24"/>
              </w:rPr>
            </w:pPr>
            <w:r>
              <w:rPr>
                <w:rFonts w:ascii="Comic Sans MS" w:hAnsi="Comic Sans MS"/>
                <w:sz w:val="24"/>
                <w:szCs w:val="24"/>
              </w:rPr>
              <w:t>Threatening noises e.g. the dog growled</w:t>
            </w:r>
          </w:p>
        </w:tc>
        <w:tc>
          <w:tcPr>
            <w:tcW w:w="1016" w:type="dxa"/>
          </w:tcPr>
          <w:p w:rsidR="00A1294F" w:rsidRDefault="00A1294F" w:rsidP="00A1294F">
            <w:pPr>
              <w:pStyle w:val="NoSpacing"/>
              <w:rPr>
                <w:rFonts w:ascii="Comic Sans MS" w:hAnsi="Comic Sans MS"/>
                <w:sz w:val="24"/>
                <w:szCs w:val="24"/>
              </w:rPr>
            </w:pPr>
          </w:p>
        </w:tc>
      </w:tr>
      <w:tr w:rsidR="00A1294F" w:rsidTr="00BD168A">
        <w:tc>
          <w:tcPr>
            <w:tcW w:w="4508" w:type="dxa"/>
          </w:tcPr>
          <w:p w:rsidR="00A1294F" w:rsidRDefault="00BB40B6" w:rsidP="00BB40B6">
            <w:pPr>
              <w:pStyle w:val="NoSpacing"/>
              <w:rPr>
                <w:rFonts w:ascii="Comic Sans MS" w:hAnsi="Comic Sans MS"/>
                <w:sz w:val="24"/>
                <w:szCs w:val="24"/>
              </w:rPr>
            </w:pPr>
            <w:r>
              <w:rPr>
                <w:rFonts w:ascii="Comic Sans MS" w:hAnsi="Comic Sans MS"/>
                <w:sz w:val="24"/>
                <w:szCs w:val="24"/>
              </w:rPr>
              <w:t>Questions that make the reader think e.g. What was inside?</w:t>
            </w:r>
          </w:p>
        </w:tc>
        <w:tc>
          <w:tcPr>
            <w:tcW w:w="1016" w:type="dxa"/>
          </w:tcPr>
          <w:p w:rsidR="00A1294F" w:rsidRDefault="00A1294F" w:rsidP="00A1294F">
            <w:pPr>
              <w:pStyle w:val="NoSpacing"/>
              <w:rPr>
                <w:rFonts w:ascii="Comic Sans MS" w:hAnsi="Comic Sans MS"/>
                <w:sz w:val="24"/>
                <w:szCs w:val="24"/>
              </w:rPr>
            </w:pPr>
          </w:p>
        </w:tc>
      </w:tr>
      <w:tr w:rsidR="00A1294F" w:rsidTr="00BD168A">
        <w:tc>
          <w:tcPr>
            <w:tcW w:w="4508" w:type="dxa"/>
          </w:tcPr>
          <w:p w:rsidR="00A1294F" w:rsidRDefault="00BB40B6" w:rsidP="00A1294F">
            <w:pPr>
              <w:pStyle w:val="NoSpacing"/>
              <w:rPr>
                <w:rFonts w:ascii="Comic Sans MS" w:hAnsi="Comic Sans MS"/>
                <w:sz w:val="24"/>
                <w:szCs w:val="24"/>
              </w:rPr>
            </w:pPr>
            <w:r>
              <w:rPr>
                <w:rFonts w:ascii="Comic Sans MS" w:hAnsi="Comic Sans MS"/>
                <w:sz w:val="24"/>
                <w:szCs w:val="24"/>
              </w:rPr>
              <w:t>Empty words e.g. something, someone</w:t>
            </w:r>
          </w:p>
        </w:tc>
        <w:tc>
          <w:tcPr>
            <w:tcW w:w="1016" w:type="dxa"/>
          </w:tcPr>
          <w:p w:rsidR="00A1294F" w:rsidRDefault="00A1294F" w:rsidP="00A1294F">
            <w:pPr>
              <w:pStyle w:val="NoSpacing"/>
              <w:rPr>
                <w:rFonts w:ascii="Comic Sans MS" w:hAnsi="Comic Sans MS"/>
                <w:sz w:val="24"/>
                <w:szCs w:val="24"/>
              </w:rPr>
            </w:pPr>
          </w:p>
        </w:tc>
      </w:tr>
    </w:tbl>
    <w:p w:rsidR="00A1294F" w:rsidRDefault="00A1294F" w:rsidP="00A1294F">
      <w:pPr>
        <w:pStyle w:val="NoSpacing"/>
        <w:rPr>
          <w:rFonts w:ascii="Comic Sans MS" w:hAnsi="Comic Sans MS"/>
          <w:sz w:val="24"/>
          <w:szCs w:val="24"/>
        </w:rPr>
      </w:pPr>
    </w:p>
    <w:p w:rsidR="00A1294F" w:rsidRPr="00A1294F" w:rsidRDefault="00A1294F" w:rsidP="00A1294F">
      <w:pPr>
        <w:pStyle w:val="NoSpacing"/>
        <w:rPr>
          <w:rFonts w:ascii="Comic Sans MS" w:hAnsi="Comic Sans MS"/>
          <w:sz w:val="24"/>
          <w:szCs w:val="24"/>
        </w:rPr>
      </w:pPr>
    </w:p>
    <w:p w:rsidR="00A1294F" w:rsidRDefault="00A1294F"/>
    <w:p w:rsidR="005B5A8D" w:rsidRDefault="005B5A8D"/>
    <w:sectPr w:rsidR="005B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97A8D"/>
    <w:multiLevelType w:val="hybridMultilevel"/>
    <w:tmpl w:val="CA3E32C4"/>
    <w:lvl w:ilvl="0" w:tplc="CF36EC4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E7"/>
    <w:rsid w:val="0027461E"/>
    <w:rsid w:val="002864A6"/>
    <w:rsid w:val="002D1102"/>
    <w:rsid w:val="003E533C"/>
    <w:rsid w:val="00413CEB"/>
    <w:rsid w:val="004835E3"/>
    <w:rsid w:val="004C2782"/>
    <w:rsid w:val="005B5A8D"/>
    <w:rsid w:val="00630F40"/>
    <w:rsid w:val="008D6D6F"/>
    <w:rsid w:val="008F61E7"/>
    <w:rsid w:val="009A7505"/>
    <w:rsid w:val="00A1013C"/>
    <w:rsid w:val="00A1294F"/>
    <w:rsid w:val="00BB40B6"/>
    <w:rsid w:val="00BD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54D"/>
  <w15:chartTrackingRefBased/>
  <w15:docId w15:val="{0F0D48BD-065F-46D5-829B-B2761C4D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EB"/>
    <w:pPr>
      <w:ind w:left="720"/>
      <w:contextualSpacing/>
    </w:pPr>
  </w:style>
  <w:style w:type="paragraph" w:styleId="NoSpacing">
    <w:name w:val="No Spacing"/>
    <w:uiPriority w:val="1"/>
    <w:qFormat/>
    <w:rsid w:val="00A12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5</cp:revision>
  <dcterms:created xsi:type="dcterms:W3CDTF">2020-12-17T18:43:00Z</dcterms:created>
  <dcterms:modified xsi:type="dcterms:W3CDTF">2021-01-03T17:13:00Z</dcterms:modified>
</cp:coreProperties>
</file>